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1CC02" w14:textId="77777777" w:rsidR="00401CB0" w:rsidRPr="00401CB0" w:rsidRDefault="006D309E" w:rsidP="006D309E">
      <w:pPr>
        <w:jc w:val="center"/>
        <w:rPr>
          <w:b/>
          <w:sz w:val="20"/>
        </w:rPr>
      </w:pPr>
      <w:r w:rsidRPr="00401CB0">
        <w:rPr>
          <w:b/>
          <w:sz w:val="20"/>
        </w:rPr>
        <w:t xml:space="preserve">ПЛАНЫ СЕМИНАРСКИХ ЗАНЯТИЙ </w:t>
      </w:r>
    </w:p>
    <w:p w14:paraId="372C55D3" w14:textId="69C5626B" w:rsidR="006D309E" w:rsidRPr="00401CB0" w:rsidRDefault="00401CB0" w:rsidP="006D309E">
      <w:pPr>
        <w:jc w:val="center"/>
        <w:rPr>
          <w:b/>
          <w:sz w:val="20"/>
        </w:rPr>
      </w:pPr>
      <w:r w:rsidRPr="00401CB0">
        <w:rPr>
          <w:b/>
          <w:sz w:val="20"/>
        </w:rPr>
        <w:t>по дисциплине «</w:t>
      </w:r>
      <w:r w:rsidR="00970F4E">
        <w:rPr>
          <w:b/>
          <w:sz w:val="20"/>
        </w:rPr>
        <w:t>Р</w:t>
      </w:r>
      <w:r w:rsidRPr="00401CB0">
        <w:rPr>
          <w:b/>
          <w:sz w:val="20"/>
        </w:rPr>
        <w:t>усск</w:t>
      </w:r>
      <w:r w:rsidR="00970F4E">
        <w:rPr>
          <w:b/>
          <w:sz w:val="20"/>
        </w:rPr>
        <w:t>ая</w:t>
      </w:r>
      <w:r w:rsidRPr="00401CB0">
        <w:rPr>
          <w:b/>
          <w:sz w:val="20"/>
        </w:rPr>
        <w:t xml:space="preserve"> литератур</w:t>
      </w:r>
      <w:r w:rsidR="00970F4E">
        <w:rPr>
          <w:b/>
          <w:sz w:val="20"/>
        </w:rPr>
        <w:t>а</w:t>
      </w:r>
      <w:bookmarkStart w:id="0" w:name="_GoBack"/>
      <w:bookmarkEnd w:id="0"/>
      <w:r w:rsidRPr="00401CB0">
        <w:rPr>
          <w:b/>
          <w:sz w:val="20"/>
        </w:rPr>
        <w:t xml:space="preserve"> ХХ века ( 1 пол.).</w:t>
      </w:r>
    </w:p>
    <w:p w14:paraId="3AE5451D" w14:textId="77777777" w:rsidR="00401CB0" w:rsidRPr="00401CB0" w:rsidRDefault="00401CB0" w:rsidP="006D309E">
      <w:pPr>
        <w:jc w:val="center"/>
        <w:rPr>
          <w:b/>
          <w:sz w:val="20"/>
        </w:rPr>
      </w:pPr>
      <w:r w:rsidRPr="00401CB0">
        <w:rPr>
          <w:b/>
          <w:sz w:val="20"/>
        </w:rPr>
        <w:t xml:space="preserve"> Лектор: проф. О.К. Абишева</w:t>
      </w:r>
    </w:p>
    <w:p w14:paraId="08992BA0" w14:textId="77777777" w:rsidR="006D309E" w:rsidRPr="00401CB0" w:rsidRDefault="006D309E" w:rsidP="006D309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0"/>
        </w:rPr>
      </w:pPr>
    </w:p>
    <w:p w14:paraId="772B548A" w14:textId="77777777" w:rsidR="006D309E" w:rsidRPr="00401CB0" w:rsidRDefault="006D309E" w:rsidP="006D309E">
      <w:pPr>
        <w:jc w:val="both"/>
        <w:rPr>
          <w:b/>
          <w:sz w:val="20"/>
        </w:rPr>
      </w:pPr>
    </w:p>
    <w:p w14:paraId="545733E8" w14:textId="77777777" w:rsidR="006D309E" w:rsidRPr="00401CB0" w:rsidRDefault="006D309E" w:rsidP="006D309E">
      <w:pPr>
        <w:jc w:val="both"/>
        <w:rPr>
          <w:b/>
          <w:sz w:val="20"/>
        </w:rPr>
      </w:pPr>
    </w:p>
    <w:tbl>
      <w:tblPr>
        <w:tblpPr w:leftFromText="180" w:rightFromText="180" w:bottomFromText="200" w:vertAnchor="text" w:tblpY="1"/>
        <w:tblOverlap w:val="never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761"/>
        <w:gridCol w:w="3639"/>
      </w:tblGrid>
      <w:tr w:rsidR="006D309E" w:rsidRPr="00401CB0" w14:paraId="540D7FB8" w14:textId="77777777" w:rsidTr="006D309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3C33" w14:textId="77777777" w:rsidR="006D309E" w:rsidRPr="00401CB0" w:rsidRDefault="006D309E" w:rsidP="006D309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401CB0">
              <w:rPr>
                <w:b/>
                <w:bCs/>
                <w:sz w:val="20"/>
                <w:lang w:eastAsia="en-US"/>
              </w:rPr>
              <w:t>Неделя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401A" w14:textId="77777777" w:rsidR="006D309E" w:rsidRPr="00401CB0" w:rsidRDefault="006D309E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b/>
                <w:sz w:val="20"/>
                <w:lang w:val="kk-KZ" w:eastAsia="en-US"/>
              </w:rPr>
              <w:t>Семинар 1</w:t>
            </w:r>
            <w:r w:rsidRPr="00401CB0">
              <w:rPr>
                <w:sz w:val="20"/>
                <w:lang w:val="kk-KZ" w:eastAsia="en-US"/>
              </w:rPr>
              <w:t>.</w:t>
            </w:r>
            <w:r w:rsidRPr="00401CB0">
              <w:rPr>
                <w:sz w:val="20"/>
                <w:lang w:eastAsia="en-US"/>
              </w:rPr>
              <w:t xml:space="preserve"> Монография В.А. Келдыша «Русский реализм начала ХХ века». М., 1975.</w:t>
            </w:r>
          </w:p>
          <w:p w14:paraId="6558FB89" w14:textId="77777777" w:rsidR="00A41CAC" w:rsidRPr="00401CB0" w:rsidRDefault="00A41CAC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 xml:space="preserve"> </w:t>
            </w:r>
            <w:r w:rsidRPr="00401CB0">
              <w:rPr>
                <w:b/>
                <w:sz w:val="20"/>
                <w:lang w:eastAsia="en-US"/>
              </w:rPr>
              <w:t>Вопросы для обсуждения:</w:t>
            </w:r>
          </w:p>
          <w:p w14:paraId="21B6ABA9" w14:textId="77777777" w:rsidR="00A41CAC" w:rsidRPr="00401CB0" w:rsidRDefault="00A41CAC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 xml:space="preserve">  1.Трансформация русского реализма  в начале  ХХ века.</w:t>
            </w:r>
          </w:p>
          <w:p w14:paraId="77E433A7" w14:textId="77777777" w:rsidR="00A41CAC" w:rsidRPr="00401CB0" w:rsidRDefault="00A41CAC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>2.Концепция личности в русском  реализме  начала ХХ века.</w:t>
            </w:r>
          </w:p>
          <w:p w14:paraId="089E95E4" w14:textId="77777777" w:rsidR="00A41CAC" w:rsidRPr="00401CB0" w:rsidRDefault="00A41CAC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>3. Художественные  особенности  реализма нач ХХ века.</w:t>
            </w:r>
          </w:p>
          <w:p w14:paraId="46E907FF" w14:textId="77777777" w:rsidR="00A41CAC" w:rsidRPr="00401CB0" w:rsidRDefault="00A41CAC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9601" w14:textId="77777777" w:rsidR="00401CB0" w:rsidRPr="00401CB0" w:rsidRDefault="00401CB0" w:rsidP="00401CB0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b/>
                <w:sz w:val="20"/>
                <w:lang w:eastAsia="en-US"/>
              </w:rPr>
              <w:t>Литература</w:t>
            </w:r>
          </w:p>
          <w:p w14:paraId="005B9270" w14:textId="77777777" w:rsidR="00401CB0" w:rsidRPr="00401CB0" w:rsidRDefault="00401CB0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 w:rsidRPr="00401CB0">
              <w:rPr>
                <w:b/>
                <w:sz w:val="20"/>
                <w:lang w:eastAsia="en-US"/>
              </w:rPr>
              <w:t xml:space="preserve"> Келдыш В.А. </w:t>
            </w:r>
            <w:r w:rsidRPr="00401CB0">
              <w:rPr>
                <w:sz w:val="20"/>
                <w:lang w:eastAsia="en-US"/>
              </w:rPr>
              <w:t>«Русский реализм начала ХХ века». М., 1975</w:t>
            </w:r>
          </w:p>
        </w:tc>
      </w:tr>
      <w:tr w:rsidR="006D309E" w:rsidRPr="00401CB0" w14:paraId="4873D838" w14:textId="77777777" w:rsidTr="006D309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960E" w14:textId="77777777" w:rsidR="006D309E" w:rsidRPr="00401CB0" w:rsidRDefault="00343114" w:rsidP="006D309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401CB0">
              <w:rPr>
                <w:b/>
                <w:bCs/>
                <w:sz w:val="20"/>
                <w:lang w:eastAsia="en-US"/>
              </w:rPr>
              <w:t xml:space="preserve">Неделя 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61A4" w14:textId="77777777" w:rsidR="00343114" w:rsidRPr="00401CB0" w:rsidRDefault="00343114" w:rsidP="00343114">
            <w:pPr>
              <w:spacing w:line="276" w:lineRule="auto"/>
              <w:jc w:val="both"/>
              <w:rPr>
                <w:bCs/>
                <w:sz w:val="20"/>
                <w:lang w:eastAsia="en-US"/>
              </w:rPr>
            </w:pPr>
            <w:r w:rsidRPr="00401CB0">
              <w:rPr>
                <w:b/>
                <w:sz w:val="20"/>
                <w:lang w:val="kk-KZ" w:eastAsia="en-US"/>
              </w:rPr>
              <w:t>Семинар</w:t>
            </w:r>
            <w:r w:rsidR="00147641" w:rsidRPr="00401CB0">
              <w:rPr>
                <w:b/>
                <w:sz w:val="20"/>
                <w:lang w:val="kk-KZ" w:eastAsia="en-US"/>
              </w:rPr>
              <w:t xml:space="preserve"> 2</w:t>
            </w:r>
            <w:r w:rsidRPr="00401CB0">
              <w:rPr>
                <w:b/>
                <w:bCs/>
                <w:sz w:val="20"/>
                <w:lang w:eastAsia="en-US"/>
              </w:rPr>
              <w:t xml:space="preserve"> </w:t>
            </w:r>
            <w:r w:rsidRPr="00401CB0">
              <w:rPr>
                <w:bCs/>
                <w:sz w:val="20"/>
                <w:lang w:eastAsia="en-US"/>
              </w:rPr>
              <w:t>Творчество Л. Андреева</w:t>
            </w:r>
          </w:p>
          <w:p w14:paraId="7E64A026" w14:textId="77777777" w:rsidR="00343114" w:rsidRPr="00401CB0" w:rsidRDefault="00343114" w:rsidP="00343114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 w:rsidRPr="00401CB0">
              <w:rPr>
                <w:b/>
                <w:sz w:val="20"/>
                <w:lang w:eastAsia="en-US"/>
              </w:rPr>
              <w:t xml:space="preserve">                   </w:t>
            </w:r>
          </w:p>
          <w:p w14:paraId="7560CE42" w14:textId="77777777" w:rsidR="00343114" w:rsidRPr="00401CB0" w:rsidRDefault="00343114" w:rsidP="00343114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 w:rsidRPr="00401CB0">
              <w:rPr>
                <w:b/>
                <w:sz w:val="20"/>
                <w:lang w:eastAsia="en-US"/>
              </w:rPr>
              <w:t>Вопросы:</w:t>
            </w:r>
          </w:p>
          <w:p w14:paraId="1DD5AEF1" w14:textId="77777777" w:rsidR="00343114" w:rsidRPr="00401CB0" w:rsidRDefault="00343114" w:rsidP="00343114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 xml:space="preserve">1. </w:t>
            </w:r>
            <w:r w:rsidR="00AA4BD9" w:rsidRPr="00401CB0">
              <w:rPr>
                <w:sz w:val="20"/>
                <w:lang w:eastAsia="en-US"/>
              </w:rPr>
              <w:t>Жанр «рождественского» и  «пасхального» рассказов</w:t>
            </w:r>
            <w:r w:rsidRPr="00401CB0">
              <w:rPr>
                <w:sz w:val="20"/>
                <w:lang w:eastAsia="en-US"/>
              </w:rPr>
              <w:t xml:space="preserve"> в ранней прозе художника.</w:t>
            </w:r>
          </w:p>
          <w:p w14:paraId="29A51BDC" w14:textId="77777777" w:rsidR="00343114" w:rsidRPr="00401CB0" w:rsidRDefault="00343114" w:rsidP="00343114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>2. Проблема отчуждения личности мотивы жизни, смерти, счастья в рассказах « У окна». «Петька на даче». «Ангелочек», «Стена", "Бездна", "Город".</w:t>
            </w:r>
          </w:p>
          <w:p w14:paraId="3E2A8543" w14:textId="77777777" w:rsidR="00343114" w:rsidRPr="00401CB0" w:rsidRDefault="00AA4BD9" w:rsidP="00343114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 xml:space="preserve">3. </w:t>
            </w:r>
            <w:r w:rsidR="00343114" w:rsidRPr="00401CB0">
              <w:rPr>
                <w:sz w:val="20"/>
                <w:lang w:eastAsia="en-US"/>
              </w:rPr>
              <w:t>Влияние философии А.Шопенгауэра на творчество Л.Андреева (повесть "Жизнь Васи</w:t>
            </w:r>
            <w:r w:rsidR="00343114" w:rsidRPr="00401CB0">
              <w:rPr>
                <w:sz w:val="20"/>
                <w:lang w:eastAsia="en-US"/>
              </w:rPr>
              <w:softHyphen/>
              <w:t>лия Фивейского". Андреевская концепция человека. "Житийный" ха</w:t>
            </w:r>
            <w:r w:rsidR="00343114" w:rsidRPr="00401CB0">
              <w:rPr>
                <w:sz w:val="20"/>
                <w:lang w:eastAsia="en-US"/>
              </w:rPr>
              <w:softHyphen/>
              <w:t>рактер повести. Библейские мотивы в ней.</w:t>
            </w:r>
          </w:p>
          <w:p w14:paraId="004739FA" w14:textId="77777777" w:rsidR="00343114" w:rsidRPr="00401CB0" w:rsidRDefault="00AA4BD9" w:rsidP="00343114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>4. Повествование</w:t>
            </w:r>
            <w:r w:rsidR="00343114" w:rsidRPr="00401CB0">
              <w:rPr>
                <w:sz w:val="20"/>
                <w:lang w:eastAsia="en-US"/>
              </w:rPr>
              <w:t xml:space="preserve"> в рассказах "Красный смех" Л.Андреева и его место в развитии идейно-художественного соз</w:t>
            </w:r>
            <w:r w:rsidR="00343114" w:rsidRPr="00401CB0">
              <w:rPr>
                <w:sz w:val="20"/>
                <w:lang w:eastAsia="en-US"/>
              </w:rPr>
              <w:softHyphen/>
              <w:t>нания и метода Л.Андреева.</w:t>
            </w:r>
          </w:p>
          <w:p w14:paraId="4787EF1B" w14:textId="77777777" w:rsidR="00343114" w:rsidRPr="00401CB0" w:rsidRDefault="00AA4BD9" w:rsidP="00343114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 xml:space="preserve">5. </w:t>
            </w:r>
            <w:r w:rsidR="00343114" w:rsidRPr="00401CB0">
              <w:rPr>
                <w:sz w:val="20"/>
                <w:lang w:eastAsia="en-US"/>
              </w:rPr>
              <w:t>Особенности художественного стиля рас</w:t>
            </w:r>
            <w:r w:rsidR="00343114" w:rsidRPr="00401CB0">
              <w:rPr>
                <w:sz w:val="20"/>
                <w:lang w:eastAsia="en-US"/>
              </w:rPr>
              <w:softHyphen/>
              <w:t>сказа и его символики. Экспрессионизм Л.Андреева.</w:t>
            </w:r>
          </w:p>
          <w:p w14:paraId="44ECBCFF" w14:textId="77777777" w:rsidR="006D309E" w:rsidRPr="00401CB0" w:rsidRDefault="006D309E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0DD" w14:textId="77777777" w:rsidR="00AA4BD9" w:rsidRPr="00401CB0" w:rsidRDefault="00AA4BD9" w:rsidP="00AA4BD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b/>
                <w:sz w:val="20"/>
                <w:lang w:eastAsia="en-US"/>
              </w:rPr>
              <w:t>Литература</w:t>
            </w:r>
          </w:p>
          <w:p w14:paraId="37F9FA0A" w14:textId="77777777" w:rsidR="00AA4BD9" w:rsidRPr="00401CB0" w:rsidRDefault="00AA4BD9" w:rsidP="00AA4BD9">
            <w:pPr>
              <w:spacing w:line="276" w:lineRule="auto"/>
              <w:jc w:val="both"/>
              <w:rPr>
                <w:sz w:val="20"/>
                <w:lang w:eastAsia="en-US"/>
              </w:rPr>
            </w:pPr>
          </w:p>
          <w:p w14:paraId="0BFA1D9D" w14:textId="77777777" w:rsidR="00AA4BD9" w:rsidRPr="00401CB0" w:rsidRDefault="00AA4BD9" w:rsidP="00AA4BD9">
            <w:pPr>
              <w:spacing w:line="276" w:lineRule="auto"/>
              <w:jc w:val="both"/>
              <w:rPr>
                <w:noProof/>
                <w:sz w:val="20"/>
                <w:lang w:eastAsia="en-US"/>
              </w:rPr>
            </w:pPr>
            <w:r w:rsidRPr="00401CB0">
              <w:rPr>
                <w:noProof/>
                <w:sz w:val="20"/>
                <w:lang w:eastAsia="en-US"/>
              </w:rPr>
              <w:t>1.</w:t>
            </w:r>
            <w:r w:rsidRPr="00401CB0">
              <w:rPr>
                <w:sz w:val="20"/>
                <w:lang w:eastAsia="en-US"/>
              </w:rPr>
              <w:t xml:space="preserve"> Иезуитова Л.А. Творчество Л.Андреева (</w:t>
            </w:r>
            <w:r w:rsidRPr="00401CB0">
              <w:rPr>
                <w:sz w:val="20"/>
                <w:lang w:val="en-US" w:eastAsia="en-US"/>
              </w:rPr>
              <w:t>I</w:t>
            </w:r>
            <w:r w:rsidRPr="00401CB0">
              <w:rPr>
                <w:sz w:val="20"/>
                <w:lang w:eastAsia="en-US"/>
              </w:rPr>
              <w:t>892-</w:t>
            </w:r>
            <w:r w:rsidRPr="00401CB0">
              <w:rPr>
                <w:sz w:val="20"/>
                <w:lang w:val="en-US" w:eastAsia="en-US"/>
              </w:rPr>
              <w:t>I</w:t>
            </w:r>
            <w:r w:rsidRPr="00401CB0">
              <w:rPr>
                <w:sz w:val="20"/>
                <w:lang w:eastAsia="en-US"/>
              </w:rPr>
              <w:t>906 гг.). М., ЛГУ,</w:t>
            </w:r>
            <w:r w:rsidRPr="00401CB0">
              <w:rPr>
                <w:noProof/>
                <w:sz w:val="20"/>
                <w:lang w:eastAsia="en-US"/>
              </w:rPr>
              <w:t xml:space="preserve"> 1976.</w:t>
            </w:r>
          </w:p>
          <w:p w14:paraId="154ECA8F" w14:textId="77777777" w:rsidR="00AA4BD9" w:rsidRPr="00401CB0" w:rsidRDefault="00AA4BD9" w:rsidP="00AA4BD9">
            <w:pPr>
              <w:spacing w:line="276" w:lineRule="auto"/>
              <w:jc w:val="both"/>
              <w:rPr>
                <w:sz w:val="20"/>
                <w:lang w:eastAsia="en-US"/>
              </w:rPr>
            </w:pPr>
          </w:p>
          <w:p w14:paraId="0ABD7E1C" w14:textId="77777777" w:rsidR="00AA4BD9" w:rsidRPr="00401CB0" w:rsidRDefault="00AA4BD9" w:rsidP="00AA4BD9">
            <w:pPr>
              <w:spacing w:line="276" w:lineRule="auto"/>
              <w:jc w:val="both"/>
              <w:rPr>
                <w:noProof/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 xml:space="preserve">2.Беззубов В.И. Л.Андреев и традиции русского реализма. Таллин, </w:t>
            </w:r>
            <w:r w:rsidRPr="00401CB0">
              <w:rPr>
                <w:noProof/>
                <w:sz w:val="20"/>
                <w:lang w:eastAsia="en-US"/>
              </w:rPr>
              <w:t>1984.</w:t>
            </w:r>
          </w:p>
          <w:p w14:paraId="229BA774" w14:textId="77777777" w:rsidR="006D309E" w:rsidRPr="00401CB0" w:rsidRDefault="006D309E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</w:p>
        </w:tc>
      </w:tr>
      <w:tr w:rsidR="006D309E" w:rsidRPr="00401CB0" w14:paraId="3BD6AC07" w14:textId="77777777" w:rsidTr="006D309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B656" w14:textId="77777777" w:rsidR="006D309E" w:rsidRPr="00401CB0" w:rsidRDefault="00343114" w:rsidP="006D309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401CB0">
              <w:rPr>
                <w:b/>
                <w:bCs/>
                <w:sz w:val="20"/>
                <w:lang w:eastAsia="en-US"/>
              </w:rPr>
              <w:t>Неделя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BA7D" w14:textId="77777777" w:rsidR="006D309E" w:rsidRPr="00401CB0" w:rsidRDefault="006D309E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b/>
                <w:sz w:val="20"/>
                <w:lang w:val="kk-KZ" w:eastAsia="en-US"/>
              </w:rPr>
              <w:t>Семинар 3</w:t>
            </w:r>
            <w:r w:rsidRPr="00401CB0">
              <w:rPr>
                <w:sz w:val="20"/>
                <w:lang w:val="kk-KZ" w:eastAsia="en-US"/>
              </w:rPr>
              <w:t xml:space="preserve"> </w:t>
            </w:r>
            <w:r w:rsidRPr="00401CB0">
              <w:rPr>
                <w:sz w:val="20"/>
                <w:lang w:eastAsia="en-US"/>
              </w:rPr>
              <w:t>Анализ  художественного текста: рассказы  Макар Чудра, Челкаш,</w:t>
            </w:r>
            <w:r w:rsidR="00147641" w:rsidRPr="00401CB0">
              <w:rPr>
                <w:sz w:val="20"/>
                <w:lang w:eastAsia="en-US"/>
              </w:rPr>
              <w:t xml:space="preserve"> Супруги Орловы, </w:t>
            </w:r>
            <w:r w:rsidRPr="00401CB0">
              <w:rPr>
                <w:sz w:val="20"/>
                <w:lang w:eastAsia="en-US"/>
              </w:rPr>
              <w:t xml:space="preserve"> Емельян Пиляй, Коновалов, Бывшие люди</w:t>
            </w:r>
            <w:r w:rsidR="00D85CDD" w:rsidRPr="00401CB0">
              <w:rPr>
                <w:sz w:val="20"/>
                <w:lang w:eastAsia="en-US"/>
              </w:rPr>
              <w:t>, На плотах.</w:t>
            </w:r>
            <w:r w:rsidR="00686803">
              <w:rPr>
                <w:sz w:val="20"/>
                <w:lang w:eastAsia="en-US"/>
              </w:rPr>
              <w:t xml:space="preserve"> Пьеса «На дне»</w:t>
            </w:r>
          </w:p>
          <w:p w14:paraId="680C1E8E" w14:textId="77777777" w:rsidR="00147641" w:rsidRPr="00401CB0" w:rsidRDefault="0014764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b/>
                <w:sz w:val="20"/>
                <w:lang w:eastAsia="en-US"/>
              </w:rPr>
              <w:t>Вопросы для   обсуждения</w:t>
            </w:r>
            <w:r w:rsidRPr="00401CB0">
              <w:rPr>
                <w:sz w:val="20"/>
                <w:lang w:eastAsia="en-US"/>
              </w:rPr>
              <w:t xml:space="preserve">: </w:t>
            </w:r>
          </w:p>
          <w:p w14:paraId="33FD22ED" w14:textId="77777777" w:rsidR="00D85CDD" w:rsidRPr="00401CB0" w:rsidRDefault="00D85CDD" w:rsidP="00D85CDD">
            <w:pPr>
              <w:pStyle w:val="a5"/>
              <w:numPr>
                <w:ilvl w:val="0"/>
                <w:numId w:val="4"/>
              </w:numPr>
              <w:spacing w:line="276" w:lineRule="auto"/>
              <w:ind w:left="33" w:firstLine="142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 xml:space="preserve">Новый тип героя в рассказах М. Горького ( босяк, выломившийся) </w:t>
            </w:r>
          </w:p>
          <w:p w14:paraId="1131A2CF" w14:textId="77777777" w:rsidR="00D85CDD" w:rsidRPr="00401CB0" w:rsidRDefault="00D85CDD" w:rsidP="00D85CDD">
            <w:pPr>
              <w:pStyle w:val="a5"/>
              <w:numPr>
                <w:ilvl w:val="0"/>
                <w:numId w:val="4"/>
              </w:numPr>
              <w:spacing w:line="276" w:lineRule="auto"/>
              <w:ind w:left="33" w:firstLine="142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>Влияние  философских идей Ф. Ницше на прозу Горького.</w:t>
            </w:r>
          </w:p>
          <w:p w14:paraId="383FA854" w14:textId="77777777" w:rsidR="00D85CDD" w:rsidRPr="00620FDF" w:rsidRDefault="00D85CDD" w:rsidP="00D85CDD">
            <w:pPr>
              <w:pStyle w:val="a5"/>
              <w:numPr>
                <w:ilvl w:val="0"/>
                <w:numId w:val="4"/>
              </w:numPr>
              <w:spacing w:line="276" w:lineRule="auto"/>
              <w:ind w:left="33" w:firstLine="142"/>
              <w:jc w:val="both"/>
              <w:rPr>
                <w:rStyle w:val="a8"/>
                <w:bCs w:val="0"/>
                <w:sz w:val="20"/>
                <w:lang w:eastAsia="en-US"/>
              </w:rPr>
            </w:pPr>
            <w:r w:rsidRPr="00401CB0">
              <w:rPr>
                <w:rStyle w:val="st"/>
                <w:color w:val="222222"/>
                <w:sz w:val="20"/>
              </w:rPr>
              <w:t xml:space="preserve">Художественное своеобразие  </w:t>
            </w:r>
            <w:r w:rsidRPr="00401CB0">
              <w:rPr>
                <w:rStyle w:val="a8"/>
                <w:b w:val="0"/>
                <w:color w:val="222222"/>
                <w:sz w:val="20"/>
              </w:rPr>
              <w:t>рассказов М</w:t>
            </w:r>
            <w:r w:rsidRPr="00401CB0">
              <w:rPr>
                <w:rStyle w:val="st"/>
                <w:b/>
                <w:color w:val="222222"/>
                <w:sz w:val="20"/>
              </w:rPr>
              <w:t>.</w:t>
            </w:r>
            <w:r w:rsidRPr="00401CB0">
              <w:rPr>
                <w:rStyle w:val="a8"/>
                <w:b w:val="0"/>
                <w:color w:val="222222"/>
                <w:sz w:val="20"/>
              </w:rPr>
              <w:t>Горького</w:t>
            </w:r>
            <w:r w:rsidR="00620FDF">
              <w:rPr>
                <w:rStyle w:val="a8"/>
                <w:b w:val="0"/>
                <w:color w:val="222222"/>
                <w:sz w:val="20"/>
              </w:rPr>
              <w:t>ю</w:t>
            </w:r>
          </w:p>
          <w:p w14:paraId="7D298324" w14:textId="77777777" w:rsidR="00390026" w:rsidRDefault="00620FDF" w:rsidP="00620FDF">
            <w:pPr>
              <w:pStyle w:val="a5"/>
              <w:numPr>
                <w:ilvl w:val="0"/>
                <w:numId w:val="4"/>
              </w:numPr>
              <w:spacing w:line="276" w:lineRule="auto"/>
              <w:ind w:left="33" w:firstLine="142"/>
              <w:jc w:val="both"/>
              <w:rPr>
                <w:sz w:val="20"/>
                <w:lang w:eastAsia="en-US"/>
              </w:rPr>
            </w:pPr>
            <w:r w:rsidRPr="00620FDF">
              <w:rPr>
                <w:sz w:val="20"/>
                <w:lang w:eastAsia="en-US"/>
              </w:rPr>
              <w:t>Пьеса М. Горького «На дне»</w:t>
            </w:r>
            <w:r w:rsidR="00390026">
              <w:rPr>
                <w:sz w:val="20"/>
                <w:lang w:eastAsia="en-US"/>
              </w:rPr>
              <w:t xml:space="preserve"> как</w:t>
            </w:r>
            <w:r w:rsidRPr="00620FDF">
              <w:rPr>
                <w:sz w:val="20"/>
                <w:lang w:eastAsia="en-US"/>
              </w:rPr>
              <w:t xml:space="preserve"> </w:t>
            </w:r>
            <w:r w:rsidR="00390026">
              <w:rPr>
                <w:sz w:val="20"/>
                <w:lang w:eastAsia="en-US"/>
              </w:rPr>
              <w:t>-философская драма.</w:t>
            </w:r>
          </w:p>
          <w:p w14:paraId="3C98FA1C" w14:textId="77777777" w:rsidR="00620FDF" w:rsidRDefault="00390026" w:rsidP="00620FDF">
            <w:pPr>
              <w:pStyle w:val="a5"/>
              <w:numPr>
                <w:ilvl w:val="0"/>
                <w:numId w:val="4"/>
              </w:numPr>
              <w:spacing w:line="276" w:lineRule="auto"/>
              <w:ind w:left="33" w:firstLine="142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</w:t>
            </w:r>
            <w:r w:rsidR="00620FDF" w:rsidRPr="00620FDF">
              <w:rPr>
                <w:sz w:val="20"/>
                <w:lang w:eastAsia="en-US"/>
              </w:rPr>
              <w:t xml:space="preserve">собенности сюжета, </w:t>
            </w:r>
            <w:r>
              <w:rPr>
                <w:sz w:val="20"/>
                <w:lang w:eastAsia="en-US"/>
              </w:rPr>
              <w:t xml:space="preserve"> система персонажей в пьесе</w:t>
            </w:r>
            <w:r w:rsidR="00620FDF" w:rsidRPr="00620FDF">
              <w:rPr>
                <w:sz w:val="20"/>
                <w:lang w:eastAsia="en-US"/>
              </w:rPr>
              <w:t>.</w:t>
            </w:r>
          </w:p>
          <w:p w14:paraId="53BFCBBA" w14:textId="77777777" w:rsidR="00390026" w:rsidRDefault="00390026" w:rsidP="00620FDF">
            <w:pPr>
              <w:pStyle w:val="a5"/>
              <w:numPr>
                <w:ilvl w:val="0"/>
                <w:numId w:val="4"/>
              </w:numPr>
              <w:spacing w:line="276" w:lineRule="auto"/>
              <w:ind w:left="33" w:firstLine="142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Лука и Сатин</w:t>
            </w:r>
          </w:p>
          <w:p w14:paraId="7FF78A50" w14:textId="77777777" w:rsidR="00390026" w:rsidRDefault="00390026" w:rsidP="00390026">
            <w:pPr>
              <w:pStyle w:val="a5"/>
              <w:numPr>
                <w:ilvl w:val="0"/>
                <w:numId w:val="4"/>
              </w:numPr>
              <w:spacing w:line="276" w:lineRule="auto"/>
              <w:ind w:left="33" w:firstLine="142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Ночлежники и их мечты.</w:t>
            </w:r>
          </w:p>
          <w:p w14:paraId="568226E8" w14:textId="77777777" w:rsidR="00390026" w:rsidRPr="00620FDF" w:rsidRDefault="00390026" w:rsidP="00390026">
            <w:pPr>
              <w:pStyle w:val="a5"/>
              <w:numPr>
                <w:ilvl w:val="0"/>
                <w:numId w:val="4"/>
              </w:numPr>
              <w:spacing w:line="276" w:lineRule="auto"/>
              <w:ind w:left="33" w:firstLine="142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="00CB3801">
              <w:rPr>
                <w:sz w:val="20"/>
                <w:lang w:eastAsia="en-US"/>
              </w:rPr>
              <w:t>Философский смысл рассказа о праведной земле в  пьесе ( 3 акт).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7842" w14:textId="77777777" w:rsidR="00B6278D" w:rsidRDefault="00B6278D" w:rsidP="00B6278D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Литература</w:t>
            </w:r>
          </w:p>
          <w:p w14:paraId="6AE15DFB" w14:textId="77777777" w:rsidR="004F36E4" w:rsidRPr="004F36E4" w:rsidRDefault="004F36E4" w:rsidP="004F36E4">
            <w:pPr>
              <w:pStyle w:val="a5"/>
              <w:numPr>
                <w:ilvl w:val="0"/>
                <w:numId w:val="25"/>
              </w:numPr>
              <w:tabs>
                <w:tab w:val="left" w:pos="376"/>
              </w:tabs>
              <w:spacing w:line="276" w:lineRule="auto"/>
              <w:ind w:left="-18" w:firstLine="18"/>
              <w:jc w:val="both"/>
              <w:rPr>
                <w:sz w:val="20"/>
                <w:lang w:eastAsia="en-US"/>
              </w:rPr>
            </w:pPr>
            <w:r w:rsidRPr="004F36E4">
              <w:rPr>
                <w:sz w:val="20"/>
                <w:lang w:eastAsia="en-US"/>
              </w:rPr>
              <w:t>Овчаренко А.И.</w:t>
            </w:r>
            <w:r w:rsidRPr="004F36E4">
              <w:rPr>
                <w:b/>
                <w:sz w:val="20"/>
                <w:lang w:eastAsia="en-US"/>
              </w:rPr>
              <w:t xml:space="preserve"> </w:t>
            </w:r>
            <w:r w:rsidRPr="004F36E4">
              <w:rPr>
                <w:sz w:val="20"/>
                <w:lang w:eastAsia="en-US"/>
              </w:rPr>
              <w:t>М. Горький и литературные искания ХХ столетия. М.: 1982.</w:t>
            </w:r>
          </w:p>
          <w:p w14:paraId="62DF5680" w14:textId="77777777" w:rsidR="004F36E4" w:rsidRPr="004F36E4" w:rsidRDefault="00BA5130" w:rsidP="004F36E4">
            <w:pPr>
              <w:pStyle w:val="a5"/>
              <w:widowControl/>
              <w:numPr>
                <w:ilvl w:val="0"/>
                <w:numId w:val="25"/>
              </w:numPr>
              <w:shd w:val="clear" w:color="auto" w:fill="FFFFFF"/>
              <w:tabs>
                <w:tab w:val="left" w:pos="376"/>
              </w:tabs>
              <w:snapToGrid/>
              <w:spacing w:before="100" w:beforeAutospacing="1" w:after="100" w:afterAutospacing="1"/>
              <w:ind w:left="-18" w:firstLine="18"/>
              <w:rPr>
                <w:color w:val="333333"/>
                <w:sz w:val="20"/>
              </w:rPr>
            </w:pPr>
            <w:r>
              <w:rPr>
                <w:iCs/>
                <w:color w:val="333333"/>
                <w:sz w:val="20"/>
              </w:rPr>
              <w:t xml:space="preserve">     </w:t>
            </w:r>
            <w:r w:rsidR="004F36E4" w:rsidRPr="004F36E4">
              <w:rPr>
                <w:iCs/>
                <w:color w:val="333333"/>
                <w:sz w:val="20"/>
              </w:rPr>
              <w:t>Ницше Ф.</w:t>
            </w:r>
            <w:r w:rsidR="004F36E4" w:rsidRPr="004F36E4">
              <w:rPr>
                <w:color w:val="333333"/>
                <w:sz w:val="20"/>
              </w:rPr>
              <w:t> Так говорил Заратустра. М.: Мир книги, Литература, 2006.</w:t>
            </w:r>
          </w:p>
          <w:p w14:paraId="2D065121" w14:textId="77777777" w:rsidR="00A86ED7" w:rsidRDefault="004F36E4" w:rsidP="006825B5">
            <w:pPr>
              <w:pStyle w:val="a5"/>
              <w:widowControl/>
              <w:numPr>
                <w:ilvl w:val="0"/>
                <w:numId w:val="25"/>
              </w:numPr>
              <w:shd w:val="clear" w:color="auto" w:fill="FFFFFF"/>
              <w:tabs>
                <w:tab w:val="left" w:pos="376"/>
              </w:tabs>
              <w:snapToGrid/>
              <w:spacing w:before="100" w:beforeAutospacing="1" w:after="100" w:afterAutospacing="1"/>
              <w:ind w:left="-18" w:firstLine="18"/>
              <w:rPr>
                <w:color w:val="333333"/>
                <w:sz w:val="20"/>
              </w:rPr>
            </w:pPr>
            <w:r w:rsidRPr="00A86ED7">
              <w:rPr>
                <w:iCs/>
                <w:color w:val="333333"/>
                <w:sz w:val="20"/>
              </w:rPr>
              <w:t>Смирнова Л.А.</w:t>
            </w:r>
            <w:r w:rsidRPr="00A86ED7">
              <w:rPr>
                <w:color w:val="333333"/>
                <w:sz w:val="20"/>
              </w:rPr>
              <w:t> Русская литература конца XIX – начала XX вв. М.,1993. С.157–189.</w:t>
            </w:r>
          </w:p>
          <w:p w14:paraId="666336A7" w14:textId="77777777" w:rsidR="004F36E4" w:rsidRDefault="0038152B" w:rsidP="006825B5">
            <w:pPr>
              <w:pStyle w:val="a5"/>
              <w:widowControl/>
              <w:numPr>
                <w:ilvl w:val="0"/>
                <w:numId w:val="25"/>
              </w:numPr>
              <w:shd w:val="clear" w:color="auto" w:fill="FFFFFF"/>
              <w:tabs>
                <w:tab w:val="left" w:pos="376"/>
              </w:tabs>
              <w:snapToGrid/>
              <w:spacing w:before="100" w:beforeAutospacing="1" w:after="100" w:afterAutospacing="1"/>
              <w:ind w:left="-18" w:firstLine="18"/>
              <w:rPr>
                <w:color w:val="333333"/>
                <w:sz w:val="20"/>
              </w:rPr>
            </w:pPr>
            <w:r w:rsidRPr="00A86ED7">
              <w:rPr>
                <w:color w:val="333333"/>
                <w:sz w:val="20"/>
              </w:rPr>
              <w:t xml:space="preserve">Ю. </w:t>
            </w:r>
            <w:r w:rsidR="00AA674F" w:rsidRPr="00A86ED7">
              <w:rPr>
                <w:color w:val="333333"/>
                <w:sz w:val="20"/>
              </w:rPr>
              <w:t>Юзовский</w:t>
            </w:r>
            <w:r w:rsidRPr="00A86ED7">
              <w:rPr>
                <w:color w:val="333333"/>
                <w:sz w:val="20"/>
              </w:rPr>
              <w:t xml:space="preserve">  Пьеса М. Горького « На дне». М., 1968.</w:t>
            </w:r>
          </w:p>
          <w:p w14:paraId="07349271" w14:textId="77777777" w:rsidR="00787057" w:rsidRDefault="00787057" w:rsidP="00787057">
            <w:pPr>
              <w:pStyle w:val="a5"/>
              <w:widowControl/>
              <w:numPr>
                <w:ilvl w:val="0"/>
                <w:numId w:val="25"/>
              </w:numPr>
              <w:shd w:val="clear" w:color="auto" w:fill="FFFFFF"/>
              <w:tabs>
                <w:tab w:val="left" w:pos="376"/>
              </w:tabs>
              <w:snapToGrid/>
              <w:spacing w:before="100" w:beforeAutospacing="1" w:after="100" w:afterAutospacing="1"/>
              <w:ind w:left="-18" w:firstLine="18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О пьесе «На дне» М. Горького:  Электронный ресурс: </w:t>
            </w:r>
            <w:hyperlink r:id="rId7" w:history="1">
              <w:r w:rsidRPr="00B03308">
                <w:rPr>
                  <w:rStyle w:val="a6"/>
                  <w:rFonts w:ascii="Times New Roman" w:hAnsi="Times New Roman" w:cs="Times New Roman"/>
                  <w:sz w:val="20"/>
                </w:rPr>
                <w:t>https://school-ethiopia.ru/baza-sochinenij/zhanrovye-osobennosti-pesy-na-dne.html</w:t>
              </w:r>
            </w:hyperlink>
          </w:p>
          <w:p w14:paraId="06E2B080" w14:textId="77777777" w:rsidR="006C2A73" w:rsidRPr="006C2A73" w:rsidRDefault="006C2A73" w:rsidP="00787057">
            <w:pPr>
              <w:pStyle w:val="a5"/>
              <w:widowControl/>
              <w:numPr>
                <w:ilvl w:val="0"/>
                <w:numId w:val="25"/>
              </w:numPr>
              <w:shd w:val="clear" w:color="auto" w:fill="FFFFFF"/>
              <w:tabs>
                <w:tab w:val="left" w:pos="376"/>
              </w:tabs>
              <w:snapToGrid/>
              <w:spacing w:before="100" w:beforeAutospacing="1" w:after="100" w:afterAutospacing="1"/>
              <w:ind w:left="-18" w:firstLine="18"/>
              <w:rPr>
                <w:color w:val="333333"/>
                <w:sz w:val="20"/>
              </w:rPr>
            </w:pPr>
            <w:r>
              <w:rPr>
                <w:rFonts w:ascii="Lato" w:hAnsi="Lato"/>
                <w:color w:val="4A474B"/>
                <w:shd w:val="clear" w:color="auto" w:fill="FFFFFF"/>
              </w:rPr>
              <w:t>Дискусси</w:t>
            </w:r>
            <w:r>
              <w:rPr>
                <w:rFonts w:ascii="Lato" w:hAnsi="Lato" w:hint="eastAsia"/>
                <w:color w:val="4A474B"/>
                <w:shd w:val="clear" w:color="auto" w:fill="FFFFFF"/>
              </w:rPr>
              <w:t>и</w:t>
            </w:r>
            <w:r>
              <w:rPr>
                <w:rFonts w:ascii="Lato" w:hAnsi="Lato"/>
                <w:color w:val="4A474B"/>
                <w:shd w:val="clear" w:color="auto" w:fill="FFFFFF"/>
              </w:rPr>
              <w:t xml:space="preserve"> вокруг  образа Луки (</w:t>
            </w:r>
            <w:r w:rsidR="009C082B" w:rsidRPr="009C082B">
              <w:rPr>
                <w:rFonts w:ascii="Lato" w:hAnsi="Lato"/>
                <w:color w:val="4A474B"/>
                <w:shd w:val="clear" w:color="auto" w:fill="FFFFFF"/>
              </w:rPr>
              <w:t xml:space="preserve"> пьес</w:t>
            </w:r>
            <w:r>
              <w:rPr>
                <w:rFonts w:ascii="Lato" w:hAnsi="Lato"/>
                <w:color w:val="4A474B"/>
                <w:shd w:val="clear" w:color="auto" w:fill="FFFFFF"/>
              </w:rPr>
              <w:t>а</w:t>
            </w:r>
            <w:r w:rsidR="009C082B" w:rsidRPr="009C082B">
              <w:rPr>
                <w:rFonts w:ascii="Lato" w:hAnsi="Lato"/>
                <w:color w:val="4A474B"/>
                <w:shd w:val="clear" w:color="auto" w:fill="FFFFFF"/>
              </w:rPr>
              <w:t xml:space="preserve"> М. Горького «На дне»</w:t>
            </w:r>
            <w:r>
              <w:rPr>
                <w:rFonts w:ascii="Lato" w:hAnsi="Lato"/>
                <w:color w:val="4A474B"/>
                <w:shd w:val="clear" w:color="auto" w:fill="FFFFFF"/>
              </w:rPr>
              <w:t>) Интернет-ресурс:</w:t>
            </w:r>
          </w:p>
          <w:p w14:paraId="4199E1DC" w14:textId="77777777" w:rsidR="006C2A73" w:rsidRPr="006C2A73" w:rsidRDefault="00D83D75" w:rsidP="00787057">
            <w:pPr>
              <w:pStyle w:val="a5"/>
              <w:widowControl/>
              <w:numPr>
                <w:ilvl w:val="0"/>
                <w:numId w:val="25"/>
              </w:numPr>
              <w:shd w:val="clear" w:color="auto" w:fill="FFFFFF"/>
              <w:tabs>
                <w:tab w:val="left" w:pos="376"/>
              </w:tabs>
              <w:snapToGrid/>
              <w:spacing w:before="100" w:beforeAutospacing="1" w:after="100" w:afterAutospacing="1"/>
              <w:ind w:left="-18" w:firstLine="18"/>
              <w:rPr>
                <w:color w:val="333333"/>
                <w:sz w:val="20"/>
              </w:rPr>
            </w:pPr>
            <w:hyperlink r:id="rId8" w:history="1">
              <w:r w:rsidR="006C2A73" w:rsidRPr="00B03308">
                <w:rPr>
                  <w:rStyle w:val="a6"/>
                  <w:rFonts w:ascii="Lato" w:hAnsi="Lato" w:cs="Times New Roman"/>
                </w:rPr>
                <w:t>https://scibook.net/teoriya-literaturyi-istoriya/diskussii-vokrug-obraza-57676.html</w:t>
              </w:r>
            </w:hyperlink>
          </w:p>
          <w:p w14:paraId="477A9A13" w14:textId="77777777" w:rsidR="00787057" w:rsidRPr="00A86ED7" w:rsidRDefault="009C082B" w:rsidP="006C2A73">
            <w:pPr>
              <w:pStyle w:val="a5"/>
              <w:widowControl/>
              <w:shd w:val="clear" w:color="auto" w:fill="FFFFFF"/>
              <w:tabs>
                <w:tab w:val="left" w:pos="376"/>
              </w:tabs>
              <w:snapToGrid/>
              <w:spacing w:before="100" w:beforeAutospacing="1" w:after="100" w:afterAutospacing="1"/>
              <w:ind w:left="0"/>
              <w:rPr>
                <w:color w:val="333333"/>
                <w:sz w:val="20"/>
              </w:rPr>
            </w:pPr>
            <w:r w:rsidRPr="009C082B">
              <w:rPr>
                <w:rFonts w:ascii="Lato" w:hAnsi="Lato"/>
                <w:color w:val="4A474B"/>
              </w:rPr>
              <w:br/>
            </w:r>
          </w:p>
          <w:p w14:paraId="4575ACFC" w14:textId="77777777" w:rsidR="004F36E4" w:rsidRPr="004F36E4" w:rsidRDefault="004F36E4" w:rsidP="00B6278D">
            <w:pPr>
              <w:spacing w:line="276" w:lineRule="auto"/>
              <w:jc w:val="both"/>
              <w:rPr>
                <w:sz w:val="20"/>
                <w:lang w:eastAsia="en-US"/>
              </w:rPr>
            </w:pPr>
          </w:p>
          <w:p w14:paraId="4E7A1078" w14:textId="77777777" w:rsidR="006D309E" w:rsidRPr="00401CB0" w:rsidRDefault="006D309E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</w:p>
        </w:tc>
      </w:tr>
      <w:tr w:rsidR="006D309E" w:rsidRPr="00401CB0" w14:paraId="230C8724" w14:textId="77777777" w:rsidTr="006D309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599E" w14:textId="77777777" w:rsidR="006D309E" w:rsidRPr="00401CB0" w:rsidRDefault="00A86ED7" w:rsidP="006D309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lastRenderedPageBreak/>
              <w:t>Неделя 4</w:t>
            </w:r>
            <w:r w:rsidR="002C1E0A">
              <w:rPr>
                <w:b/>
                <w:bCs/>
                <w:sz w:val="20"/>
                <w:lang w:eastAsia="en-US"/>
              </w:rPr>
              <w:t xml:space="preserve">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CA67" w14:textId="77777777" w:rsidR="006D309E" w:rsidRPr="00401CB0" w:rsidRDefault="006D309E">
            <w:pPr>
              <w:spacing w:line="276" w:lineRule="auto"/>
              <w:jc w:val="both"/>
              <w:rPr>
                <w:sz w:val="20"/>
                <w:lang w:val="kk-KZ" w:eastAsia="en-US"/>
              </w:rPr>
            </w:pPr>
            <w:r w:rsidRPr="00401CB0">
              <w:rPr>
                <w:b/>
                <w:sz w:val="20"/>
                <w:lang w:val="kk-KZ" w:eastAsia="en-US"/>
              </w:rPr>
              <w:t xml:space="preserve">Семинар </w:t>
            </w:r>
            <w:r w:rsidRPr="00401CB0">
              <w:rPr>
                <w:sz w:val="20"/>
                <w:lang w:val="kk-KZ" w:eastAsia="en-US"/>
              </w:rPr>
              <w:t>4  Художественное  единство цикла И. Бунина «Темные аллеи» ( Темные аллеи, Руся, Натали, В Париже,  Чистый понельник, Таня, Красавица и др.)</w:t>
            </w:r>
          </w:p>
          <w:p w14:paraId="6355C09C" w14:textId="77777777" w:rsidR="006D309E" w:rsidRPr="00401CB0" w:rsidRDefault="006D309E">
            <w:pPr>
              <w:spacing w:line="276" w:lineRule="auto"/>
              <w:jc w:val="both"/>
              <w:rPr>
                <w:sz w:val="20"/>
                <w:lang w:val="kk-KZ" w:eastAsia="en-US"/>
              </w:rPr>
            </w:pPr>
            <w:r w:rsidRPr="00401CB0">
              <w:rPr>
                <w:b/>
                <w:sz w:val="20"/>
                <w:lang w:val="kk-KZ" w:eastAsia="en-US"/>
              </w:rPr>
              <w:t>Вопросы</w:t>
            </w:r>
            <w:r w:rsidR="00147641" w:rsidRPr="00401CB0">
              <w:rPr>
                <w:sz w:val="20"/>
                <w:lang w:val="kk-KZ" w:eastAsia="en-US"/>
              </w:rPr>
              <w:t xml:space="preserve"> </w:t>
            </w:r>
            <w:r w:rsidR="00147641" w:rsidRPr="00401CB0">
              <w:rPr>
                <w:b/>
                <w:sz w:val="20"/>
                <w:lang w:val="kk-KZ" w:eastAsia="en-US"/>
              </w:rPr>
              <w:t>для обсуждения</w:t>
            </w:r>
            <w:r w:rsidRPr="00401CB0">
              <w:rPr>
                <w:sz w:val="20"/>
                <w:lang w:val="kk-KZ" w:eastAsia="en-US"/>
              </w:rPr>
              <w:t xml:space="preserve"> </w:t>
            </w:r>
          </w:p>
          <w:p w14:paraId="6BCB0FCA" w14:textId="77777777" w:rsidR="006D309E" w:rsidRDefault="006D309E" w:rsidP="00390026">
            <w:pPr>
              <w:pStyle w:val="a5"/>
              <w:numPr>
                <w:ilvl w:val="0"/>
                <w:numId w:val="2"/>
              </w:numPr>
              <w:tabs>
                <w:tab w:val="left" w:pos="332"/>
              </w:tabs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>Что объединяет</w:t>
            </w:r>
            <w:r w:rsidRPr="00401CB0">
              <w:rPr>
                <w:noProof/>
                <w:sz w:val="20"/>
                <w:lang w:eastAsia="en-US"/>
              </w:rPr>
              <w:t xml:space="preserve"> 39</w:t>
            </w:r>
            <w:r w:rsidRPr="00401CB0">
              <w:rPr>
                <w:sz w:val="20"/>
                <w:lang w:eastAsia="en-US"/>
              </w:rPr>
              <w:t xml:space="preserve"> новелл И.Бунина в единый цикл?</w:t>
            </w:r>
          </w:p>
          <w:p w14:paraId="6829A088" w14:textId="77777777" w:rsidR="00390026" w:rsidRPr="009C082B" w:rsidRDefault="00390026" w:rsidP="009D1C1B">
            <w:pPr>
              <w:pStyle w:val="a5"/>
              <w:numPr>
                <w:ilvl w:val="0"/>
                <w:numId w:val="2"/>
              </w:numPr>
              <w:tabs>
                <w:tab w:val="left" w:pos="332"/>
              </w:tabs>
              <w:spacing w:line="276" w:lineRule="auto"/>
              <w:jc w:val="both"/>
              <w:rPr>
                <w:sz w:val="20"/>
                <w:lang w:eastAsia="en-US"/>
              </w:rPr>
            </w:pPr>
            <w:r w:rsidRPr="009C082B">
              <w:rPr>
                <w:sz w:val="20"/>
                <w:lang w:eastAsia="en-US"/>
              </w:rPr>
              <w:t>Тема  дюбви  в новеллах И. Бунина. Какова философская концепция любви в новеллах И.Бунина?</w:t>
            </w:r>
          </w:p>
          <w:p w14:paraId="20006DD4" w14:textId="77777777" w:rsidR="00390026" w:rsidRDefault="00390026" w:rsidP="00390026">
            <w:pPr>
              <w:pStyle w:val="a5"/>
              <w:numPr>
                <w:ilvl w:val="0"/>
                <w:numId w:val="2"/>
              </w:numPr>
              <w:tabs>
                <w:tab w:val="left" w:pos="332"/>
              </w:tabs>
              <w:spacing w:line="276" w:lineRule="auto"/>
              <w:jc w:val="both"/>
              <w:rPr>
                <w:sz w:val="20"/>
                <w:lang w:eastAsia="en-US"/>
              </w:rPr>
            </w:pPr>
            <w:r w:rsidRPr="00390026">
              <w:rPr>
                <w:sz w:val="20"/>
                <w:lang w:eastAsia="en-US"/>
              </w:rPr>
              <w:t>Каковы характеры героинь в новеллах</w:t>
            </w:r>
            <w:r w:rsidR="009C082B">
              <w:rPr>
                <w:sz w:val="20"/>
                <w:lang w:eastAsia="en-US"/>
              </w:rPr>
              <w:t xml:space="preserve"> (Руся, Натали,  героиня «Чистого понедельника и др.)</w:t>
            </w:r>
            <w:r w:rsidRPr="00390026">
              <w:rPr>
                <w:sz w:val="20"/>
                <w:lang w:eastAsia="en-US"/>
              </w:rPr>
              <w:t>?.</w:t>
            </w:r>
          </w:p>
          <w:p w14:paraId="4B82317C" w14:textId="77777777" w:rsidR="006D309E" w:rsidRPr="00390026" w:rsidRDefault="006D309E" w:rsidP="00390026">
            <w:pPr>
              <w:pStyle w:val="a5"/>
              <w:numPr>
                <w:ilvl w:val="0"/>
                <w:numId w:val="2"/>
              </w:numPr>
              <w:tabs>
                <w:tab w:val="left" w:pos="332"/>
              </w:tabs>
              <w:spacing w:line="276" w:lineRule="auto"/>
              <w:jc w:val="both"/>
              <w:rPr>
                <w:sz w:val="20"/>
                <w:lang w:eastAsia="en-US"/>
              </w:rPr>
            </w:pPr>
            <w:r w:rsidRPr="00390026">
              <w:rPr>
                <w:sz w:val="20"/>
                <w:lang w:eastAsia="en-US"/>
              </w:rPr>
              <w:t>Проанализи</w:t>
            </w:r>
            <w:r w:rsidR="009C082B">
              <w:rPr>
                <w:sz w:val="20"/>
                <w:lang w:eastAsia="en-US"/>
              </w:rPr>
              <w:t>уйте</w:t>
            </w:r>
            <w:r w:rsidRPr="00390026">
              <w:rPr>
                <w:sz w:val="20"/>
                <w:lang w:eastAsia="en-US"/>
              </w:rPr>
              <w:t xml:space="preserve"> некоторые из новелл ("Руся", "Натали", «В Париже», "Степа",  «Таня», "Чистый понедельник".) </w:t>
            </w:r>
            <w:r w:rsidRPr="009C082B">
              <w:rPr>
                <w:b/>
                <w:sz w:val="20"/>
                <w:lang w:eastAsia="en-US"/>
              </w:rPr>
              <w:t>+</w:t>
            </w:r>
            <w:r w:rsidRPr="00390026">
              <w:rPr>
                <w:sz w:val="20"/>
                <w:lang w:eastAsia="en-US"/>
              </w:rPr>
              <w:t xml:space="preserve"> рассказы  не входящие  в цикл </w:t>
            </w:r>
            <w:r w:rsidR="006438B5" w:rsidRPr="00390026">
              <w:rPr>
                <w:sz w:val="20"/>
                <w:lang w:eastAsia="en-US"/>
              </w:rPr>
              <w:t xml:space="preserve">«Солнечный удар», </w:t>
            </w:r>
            <w:r w:rsidRPr="00390026">
              <w:rPr>
                <w:sz w:val="20"/>
                <w:lang w:eastAsia="en-US"/>
              </w:rPr>
              <w:t>«Легкое дыхание», «Митина любовь»</w:t>
            </w:r>
          </w:p>
          <w:p w14:paraId="5CB14939" w14:textId="77777777" w:rsidR="006D309E" w:rsidRPr="00401CB0" w:rsidRDefault="006D309E" w:rsidP="00390026">
            <w:pPr>
              <w:pStyle w:val="a5"/>
              <w:numPr>
                <w:ilvl w:val="0"/>
                <w:numId w:val="2"/>
              </w:numPr>
              <w:tabs>
                <w:tab w:val="left" w:pos="332"/>
              </w:tabs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>Назовите особенности стиля поздней новеллы И.Бунина</w:t>
            </w:r>
          </w:p>
          <w:p w14:paraId="1852EE1F" w14:textId="77777777" w:rsidR="006D309E" w:rsidRPr="00401CB0" w:rsidRDefault="006D309E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C9A5" w14:textId="77777777" w:rsidR="006D309E" w:rsidRPr="00401CB0" w:rsidRDefault="006D309E" w:rsidP="006D309E">
            <w:pPr>
              <w:spacing w:line="276" w:lineRule="auto"/>
              <w:jc w:val="both"/>
              <w:rPr>
                <w:b/>
                <w:sz w:val="20"/>
                <w:u w:val="single"/>
                <w:lang w:eastAsia="en-US"/>
              </w:rPr>
            </w:pPr>
            <w:r w:rsidRPr="00401CB0">
              <w:rPr>
                <w:b/>
                <w:sz w:val="20"/>
                <w:u w:val="single"/>
                <w:lang w:eastAsia="en-US"/>
              </w:rPr>
              <w:t>Литература:</w:t>
            </w:r>
          </w:p>
          <w:p w14:paraId="67958320" w14:textId="77777777" w:rsidR="006D309E" w:rsidRPr="00401CB0" w:rsidRDefault="006D309E" w:rsidP="006D309E">
            <w:pPr>
              <w:spacing w:line="276" w:lineRule="auto"/>
              <w:jc w:val="both"/>
              <w:rPr>
                <w:noProof/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>Михайлов О.</w:t>
            </w:r>
            <w:r w:rsidR="00B6278D" w:rsidRPr="00B6278D">
              <w:rPr>
                <w:sz w:val="20"/>
                <w:lang w:eastAsia="en-US"/>
              </w:rPr>
              <w:t xml:space="preserve"> </w:t>
            </w:r>
            <w:r w:rsidRPr="00401CB0">
              <w:rPr>
                <w:sz w:val="20"/>
                <w:lang w:eastAsia="en-US"/>
              </w:rPr>
              <w:t>Страницы русского реализма (гл.Мастер, с.</w:t>
            </w:r>
            <w:r w:rsidRPr="00401CB0">
              <w:rPr>
                <w:noProof/>
                <w:sz w:val="20"/>
                <w:lang w:eastAsia="en-US"/>
              </w:rPr>
              <w:t xml:space="preserve">52-67).  </w:t>
            </w:r>
          </w:p>
          <w:p w14:paraId="6DD447B3" w14:textId="77777777" w:rsidR="006D309E" w:rsidRPr="00401CB0" w:rsidRDefault="006D309E" w:rsidP="006D309E">
            <w:pPr>
              <w:spacing w:line="276" w:lineRule="auto"/>
              <w:jc w:val="both"/>
              <w:rPr>
                <w:noProof/>
                <w:sz w:val="20"/>
                <w:lang w:eastAsia="en-US"/>
              </w:rPr>
            </w:pPr>
            <w:r w:rsidRPr="00401CB0">
              <w:rPr>
                <w:noProof/>
                <w:sz w:val="20"/>
                <w:lang w:eastAsia="en-US"/>
              </w:rPr>
              <w:t>В. Афанасьев Афанасьев В.</w:t>
            </w:r>
            <w:r w:rsidRPr="00401CB0">
              <w:rPr>
                <w:sz w:val="20"/>
                <w:lang w:eastAsia="en-US"/>
              </w:rPr>
              <w:t>И.А.Бунин "Очерк творчества. М.,</w:t>
            </w:r>
            <w:r w:rsidRPr="00401CB0">
              <w:rPr>
                <w:noProof/>
                <w:sz w:val="20"/>
                <w:lang w:eastAsia="en-US"/>
              </w:rPr>
              <w:t xml:space="preserve"> 1966.</w:t>
            </w:r>
          </w:p>
          <w:p w14:paraId="03CF9F82" w14:textId="77777777" w:rsidR="006D309E" w:rsidRPr="00401CB0" w:rsidRDefault="006D309E" w:rsidP="006D309E">
            <w:pPr>
              <w:spacing w:line="276" w:lineRule="auto"/>
              <w:jc w:val="both"/>
              <w:rPr>
                <w:noProof/>
                <w:sz w:val="20"/>
                <w:lang w:eastAsia="en-US"/>
              </w:rPr>
            </w:pPr>
            <w:r w:rsidRPr="00401CB0">
              <w:rPr>
                <w:noProof/>
                <w:sz w:val="20"/>
                <w:lang w:eastAsia="en-US"/>
              </w:rPr>
              <w:t>Волынская Н. И. Бунин “ Темные аллеи” – в кн. Русская литература.</w:t>
            </w:r>
          </w:p>
          <w:p w14:paraId="4F26ECE8" w14:textId="77777777" w:rsidR="00B6278D" w:rsidRDefault="00B6278D" w:rsidP="00B6278D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Литература</w:t>
            </w:r>
          </w:p>
          <w:p w14:paraId="235B6057" w14:textId="77777777" w:rsidR="006D309E" w:rsidRPr="00401CB0" w:rsidRDefault="006D309E" w:rsidP="006D309E">
            <w:pPr>
              <w:spacing w:line="276" w:lineRule="auto"/>
              <w:jc w:val="both"/>
              <w:rPr>
                <w:noProof/>
                <w:sz w:val="20"/>
                <w:lang w:eastAsia="en-US"/>
              </w:rPr>
            </w:pPr>
            <w:r w:rsidRPr="00401CB0">
              <w:rPr>
                <w:noProof/>
                <w:sz w:val="20"/>
                <w:lang w:eastAsia="en-US"/>
              </w:rPr>
              <w:t>Долгополов Л.К.. На рубеже веков. Л.1977. (гл. «Читсый понедельник И. А. Бунина»)</w:t>
            </w:r>
          </w:p>
          <w:p w14:paraId="038BBE34" w14:textId="77777777" w:rsidR="006D309E" w:rsidRPr="00401CB0" w:rsidRDefault="006D309E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</w:p>
        </w:tc>
      </w:tr>
      <w:tr w:rsidR="006D309E" w:rsidRPr="00401CB0" w14:paraId="46CD5218" w14:textId="77777777" w:rsidTr="006D309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3709" w14:textId="77777777" w:rsidR="006D309E" w:rsidRPr="00401CB0" w:rsidRDefault="00AA4BD9" w:rsidP="006D309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401CB0">
              <w:rPr>
                <w:b/>
                <w:bCs/>
                <w:sz w:val="20"/>
                <w:lang w:eastAsia="en-US"/>
              </w:rPr>
              <w:t>Неделя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2EA3" w14:textId="77777777" w:rsidR="001934FC" w:rsidRPr="00401CB0" w:rsidRDefault="006D309E" w:rsidP="001934FC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401CB0">
              <w:rPr>
                <w:b/>
                <w:sz w:val="20"/>
                <w:lang w:val="kk-KZ" w:eastAsia="en-US"/>
              </w:rPr>
              <w:t xml:space="preserve">Семинар 5 </w:t>
            </w:r>
            <w:r w:rsidR="001934FC" w:rsidRPr="00401CB0">
              <w:rPr>
                <w:b/>
                <w:sz w:val="20"/>
                <w:lang w:val="kk-KZ" w:eastAsia="en-US"/>
              </w:rPr>
              <w:t>Х</w:t>
            </w:r>
            <w:r w:rsidR="00147641" w:rsidRPr="00401CB0">
              <w:rPr>
                <w:sz w:val="20"/>
              </w:rPr>
              <w:t>удожественное</w:t>
            </w:r>
            <w:r w:rsidR="001934FC" w:rsidRPr="00401CB0">
              <w:rPr>
                <w:sz w:val="20"/>
              </w:rPr>
              <w:t xml:space="preserve"> время в «Солнце мёртвых» и книге «Лето господне»  И.Шмелёва </w:t>
            </w:r>
            <w:r w:rsidR="001934FC" w:rsidRPr="00401CB0">
              <w:rPr>
                <w:sz w:val="20"/>
              </w:rPr>
              <w:br/>
            </w:r>
            <w:r w:rsidR="001934FC" w:rsidRPr="00401CB0">
              <w:rPr>
                <w:b/>
                <w:sz w:val="20"/>
              </w:rPr>
              <w:t>Вопросы для обсуждения:</w:t>
            </w:r>
            <w:r w:rsidR="001934FC" w:rsidRPr="00401CB0">
              <w:rPr>
                <w:sz w:val="20"/>
              </w:rPr>
              <w:t xml:space="preserve"> </w:t>
            </w:r>
            <w:r w:rsidR="001934FC" w:rsidRPr="00401CB0">
              <w:rPr>
                <w:sz w:val="20"/>
              </w:rPr>
              <w:br/>
              <w:t xml:space="preserve">1. Историко-литературный контекст произведений И.С. Шмелёва. </w:t>
            </w:r>
            <w:r w:rsidR="001934FC" w:rsidRPr="00401CB0">
              <w:rPr>
                <w:sz w:val="20"/>
              </w:rPr>
              <w:br/>
              <w:t xml:space="preserve">2. История создания «Солнца мёртвых». </w:t>
            </w:r>
            <w:r w:rsidR="001934FC" w:rsidRPr="00401CB0">
              <w:rPr>
                <w:sz w:val="20"/>
              </w:rPr>
              <w:br/>
              <w:t xml:space="preserve">3. Повествовательная композиция «Солнца мёртвых». </w:t>
            </w:r>
            <w:r w:rsidR="001934FC" w:rsidRPr="00401CB0">
              <w:rPr>
                <w:sz w:val="20"/>
              </w:rPr>
              <w:br/>
              <w:t xml:space="preserve">4. Поэтика заглавия в «Лете Господнем». </w:t>
            </w:r>
            <w:r w:rsidR="001934FC" w:rsidRPr="00401CB0">
              <w:rPr>
                <w:sz w:val="20"/>
              </w:rPr>
              <w:br/>
              <w:t xml:space="preserve">5. Композиционная основа «Лето Господне» </w:t>
            </w:r>
            <w:r w:rsidR="001934FC" w:rsidRPr="00401CB0">
              <w:rPr>
                <w:sz w:val="20"/>
              </w:rPr>
              <w:br/>
              <w:t>Сообщения: Русская православная литература ХХ века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D8F0" w14:textId="77777777" w:rsidR="006D309E" w:rsidRPr="00401CB0" w:rsidRDefault="001934FC" w:rsidP="001934FC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38246E">
              <w:rPr>
                <w:b/>
                <w:sz w:val="20"/>
              </w:rPr>
              <w:t>Литература:</w:t>
            </w:r>
            <w:r w:rsidRPr="00401CB0">
              <w:rPr>
                <w:sz w:val="20"/>
              </w:rPr>
              <w:t xml:space="preserve"> </w:t>
            </w:r>
            <w:r w:rsidRPr="00401CB0">
              <w:rPr>
                <w:sz w:val="20"/>
              </w:rPr>
              <w:br/>
              <w:t xml:space="preserve">1. И.С. Шмелёв. Солнце мёртвых. Лето Господне. </w:t>
            </w:r>
            <w:r w:rsidRPr="00401CB0">
              <w:rPr>
                <w:sz w:val="20"/>
              </w:rPr>
              <w:br/>
              <w:t xml:space="preserve">2. Буслакова Т.П. Литература русского зарубежья: Курс лекций. М.: Высшая школа., 2003. </w:t>
            </w:r>
            <w:r w:rsidRPr="00401CB0">
              <w:rPr>
                <w:sz w:val="20"/>
              </w:rPr>
              <w:br/>
              <w:t xml:space="preserve">3. Соколов А.Г. Судьбы русской литературной эмиграции 1920-х гг. М., 1991. </w:t>
            </w:r>
            <w:r w:rsidRPr="00401CB0">
              <w:rPr>
                <w:sz w:val="20"/>
              </w:rPr>
              <w:br/>
              <w:t xml:space="preserve">4. Михайлов О.Н. Литература русского зарубежья. От Мережковского до Бродского. М., 2001. </w:t>
            </w:r>
            <w:r w:rsidRPr="00401CB0">
              <w:rPr>
                <w:sz w:val="20"/>
              </w:rPr>
              <w:br/>
              <w:t>5. Русские писатели ХХ века. Биографический словарь / Сост. П.А.Николаев. М., 2000.</w:t>
            </w:r>
          </w:p>
        </w:tc>
      </w:tr>
      <w:tr w:rsidR="006D309E" w:rsidRPr="00401CB0" w14:paraId="54FCF141" w14:textId="77777777" w:rsidTr="006D309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3391" w14:textId="77777777" w:rsidR="006D309E" w:rsidRPr="00401CB0" w:rsidRDefault="006D309E" w:rsidP="00AA4BD9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401CB0">
              <w:rPr>
                <w:b/>
                <w:bCs/>
                <w:sz w:val="20"/>
                <w:lang w:eastAsia="en-US"/>
              </w:rPr>
              <w:t xml:space="preserve">Неделя </w:t>
            </w:r>
            <w:r w:rsidR="00AA4BD9" w:rsidRPr="00401CB0">
              <w:rPr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1B24" w14:textId="77777777" w:rsidR="006D309E" w:rsidRPr="00401CB0" w:rsidRDefault="00343114">
            <w:pPr>
              <w:spacing w:line="276" w:lineRule="auto"/>
              <w:jc w:val="both"/>
              <w:rPr>
                <w:sz w:val="20"/>
                <w:lang w:val="kk-KZ"/>
              </w:rPr>
            </w:pPr>
            <w:r w:rsidRPr="00401CB0">
              <w:rPr>
                <w:b/>
                <w:sz w:val="20"/>
                <w:lang w:val="kk-KZ" w:eastAsia="en-US"/>
              </w:rPr>
              <w:t>Семинар 6</w:t>
            </w:r>
            <w:r w:rsidRPr="00401CB0">
              <w:rPr>
                <w:sz w:val="20"/>
                <w:lang w:val="kk-KZ" w:eastAsia="en-US"/>
              </w:rPr>
              <w:t xml:space="preserve"> </w:t>
            </w:r>
            <w:r w:rsidR="00AA4BD9" w:rsidRPr="00401CB0">
              <w:rPr>
                <w:sz w:val="20"/>
                <w:lang w:val="kk-KZ"/>
              </w:rPr>
              <w:t xml:space="preserve"> </w:t>
            </w:r>
            <w:r w:rsidR="0038246E">
              <w:rPr>
                <w:sz w:val="20"/>
                <w:lang w:val="kk-KZ"/>
              </w:rPr>
              <w:t>Творчество  Е. Замятина: п</w:t>
            </w:r>
            <w:r w:rsidR="00AA4BD9" w:rsidRPr="00401CB0">
              <w:rPr>
                <w:sz w:val="20"/>
                <w:lang w:val="kk-KZ"/>
              </w:rPr>
              <w:t>овесть  «Алатырь»</w:t>
            </w:r>
            <w:r w:rsidR="0038246E">
              <w:rPr>
                <w:sz w:val="20"/>
                <w:lang w:val="kk-KZ"/>
              </w:rPr>
              <w:t xml:space="preserve"> и роман «Мы»</w:t>
            </w:r>
          </w:p>
          <w:p w14:paraId="2D140946" w14:textId="77777777" w:rsidR="002F326C" w:rsidRPr="00401CB0" w:rsidRDefault="002F326C">
            <w:pPr>
              <w:spacing w:line="276" w:lineRule="auto"/>
              <w:jc w:val="both"/>
              <w:rPr>
                <w:sz w:val="20"/>
                <w:lang w:val="kk-KZ"/>
              </w:rPr>
            </w:pPr>
            <w:r w:rsidRPr="00401CB0">
              <w:rPr>
                <w:sz w:val="20"/>
                <w:lang w:val="kk-KZ"/>
              </w:rPr>
              <w:t xml:space="preserve"> Вопросы для обсуждения:</w:t>
            </w:r>
          </w:p>
          <w:p w14:paraId="74B48A0F" w14:textId="77777777" w:rsidR="002F326C" w:rsidRPr="00401CB0" w:rsidRDefault="002F326C" w:rsidP="002F326C">
            <w:pPr>
              <w:pStyle w:val="a5"/>
              <w:numPr>
                <w:ilvl w:val="0"/>
                <w:numId w:val="3"/>
              </w:numPr>
              <w:tabs>
                <w:tab w:val="left" w:pos="332"/>
              </w:tabs>
              <w:spacing w:line="276" w:lineRule="auto"/>
              <w:ind w:left="33" w:hanging="33"/>
              <w:jc w:val="both"/>
              <w:rPr>
                <w:color w:val="000000"/>
                <w:sz w:val="20"/>
              </w:rPr>
            </w:pPr>
            <w:r w:rsidRPr="00401CB0">
              <w:rPr>
                <w:color w:val="000000"/>
                <w:sz w:val="20"/>
              </w:rPr>
              <w:t>Нравственно-интеллектуальный образ уездного в прозе Е. Замятина.</w:t>
            </w:r>
          </w:p>
          <w:p w14:paraId="4D21542A" w14:textId="77777777" w:rsidR="002F326C" w:rsidRPr="00401CB0" w:rsidRDefault="002F326C" w:rsidP="002F326C">
            <w:pPr>
              <w:pStyle w:val="a5"/>
              <w:numPr>
                <w:ilvl w:val="0"/>
                <w:numId w:val="3"/>
              </w:numPr>
              <w:tabs>
                <w:tab w:val="left" w:pos="332"/>
              </w:tabs>
              <w:spacing w:line="276" w:lineRule="auto"/>
              <w:ind w:left="33" w:hanging="33"/>
              <w:jc w:val="both"/>
              <w:rPr>
                <w:sz w:val="20"/>
                <w:lang w:val="kk-KZ"/>
              </w:rPr>
            </w:pPr>
            <w:r w:rsidRPr="00401CB0">
              <w:rPr>
                <w:sz w:val="20"/>
              </w:rPr>
              <w:t xml:space="preserve">Пространственная однородность </w:t>
            </w:r>
            <w:r w:rsidR="00D85CDD" w:rsidRPr="00401CB0">
              <w:rPr>
                <w:sz w:val="20"/>
              </w:rPr>
              <w:t xml:space="preserve"> провинции в повестях Е. Замятина.</w:t>
            </w:r>
          </w:p>
          <w:p w14:paraId="12A6ACB2" w14:textId="77777777" w:rsidR="002F326C" w:rsidRPr="00401CB0" w:rsidRDefault="002F326C" w:rsidP="002F326C">
            <w:pPr>
              <w:tabs>
                <w:tab w:val="left" w:pos="332"/>
              </w:tabs>
              <w:spacing w:line="276" w:lineRule="auto"/>
              <w:ind w:left="33" w:hanging="33"/>
              <w:jc w:val="both"/>
              <w:rPr>
                <w:b/>
                <w:sz w:val="20"/>
                <w:lang w:eastAsia="en-US"/>
              </w:rPr>
            </w:pPr>
            <w:r w:rsidRPr="00401CB0">
              <w:rPr>
                <w:rStyle w:val="st"/>
                <w:color w:val="222222"/>
                <w:sz w:val="20"/>
              </w:rPr>
              <w:t xml:space="preserve">2.Стилизация в прозе </w:t>
            </w:r>
            <w:r w:rsidRPr="00401CB0">
              <w:rPr>
                <w:rStyle w:val="a8"/>
                <w:b w:val="0"/>
                <w:color w:val="222222"/>
                <w:sz w:val="20"/>
              </w:rPr>
              <w:t>Е</w:t>
            </w:r>
            <w:r w:rsidRPr="00401CB0">
              <w:rPr>
                <w:rStyle w:val="st"/>
                <w:b/>
                <w:color w:val="222222"/>
                <w:sz w:val="20"/>
              </w:rPr>
              <w:t>.</w:t>
            </w:r>
            <w:r w:rsidRPr="00401CB0">
              <w:rPr>
                <w:rStyle w:val="st"/>
                <w:color w:val="222222"/>
                <w:sz w:val="20"/>
              </w:rPr>
              <w:t xml:space="preserve"> И</w:t>
            </w:r>
            <w:r w:rsidRPr="00401CB0">
              <w:rPr>
                <w:rStyle w:val="st"/>
                <w:b/>
                <w:color w:val="222222"/>
                <w:sz w:val="20"/>
              </w:rPr>
              <w:t xml:space="preserve">. </w:t>
            </w:r>
            <w:r w:rsidRPr="00401CB0">
              <w:rPr>
                <w:rStyle w:val="a8"/>
                <w:b w:val="0"/>
                <w:color w:val="222222"/>
                <w:sz w:val="20"/>
              </w:rPr>
              <w:t>Замятина 1910</w:t>
            </w:r>
            <w:r w:rsidRPr="00401CB0">
              <w:rPr>
                <w:rStyle w:val="st"/>
                <w:b/>
                <w:color w:val="222222"/>
                <w:sz w:val="20"/>
              </w:rPr>
              <w:t>-</w:t>
            </w:r>
            <w:r w:rsidRPr="00401CB0">
              <w:rPr>
                <w:rStyle w:val="a8"/>
                <w:b w:val="0"/>
                <w:color w:val="222222"/>
                <w:sz w:val="20"/>
              </w:rPr>
              <w:t>х годов</w:t>
            </w:r>
            <w:r w:rsidRPr="00401CB0">
              <w:rPr>
                <w:b/>
                <w:color w:val="000000"/>
                <w:sz w:val="20"/>
              </w:rPr>
              <w:br/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EF8C" w14:textId="77777777" w:rsidR="00B6278D" w:rsidRDefault="00B6278D" w:rsidP="00B6278D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Литература</w:t>
            </w:r>
          </w:p>
          <w:p w14:paraId="5961A141" w14:textId="77777777" w:rsidR="0038246E" w:rsidRPr="0038246E" w:rsidRDefault="0038246E" w:rsidP="0038246E">
            <w:pPr>
              <w:widowControl/>
              <w:numPr>
                <w:ilvl w:val="0"/>
                <w:numId w:val="26"/>
              </w:numPr>
              <w:snapToGrid/>
              <w:spacing w:before="100" w:beforeAutospacing="1" w:after="100" w:afterAutospacing="1"/>
              <w:rPr>
                <w:rFonts w:ascii="Lato" w:hAnsi="Lato"/>
                <w:color w:val="000000"/>
                <w:sz w:val="20"/>
              </w:rPr>
            </w:pPr>
            <w:r w:rsidRPr="0038246E">
              <w:rPr>
                <w:rFonts w:ascii="Lato" w:hAnsi="Lato"/>
                <w:color w:val="000000"/>
                <w:sz w:val="20"/>
              </w:rPr>
              <w:t>Полякова Л.В. Евгений Замятин в контексте оценок истории русской литературы ХХ века как литературной эпохи. Тамбов, 2000.</w:t>
            </w:r>
          </w:p>
          <w:p w14:paraId="11741AD3" w14:textId="77777777" w:rsidR="0038246E" w:rsidRPr="0038246E" w:rsidRDefault="0038246E" w:rsidP="0038246E">
            <w:pPr>
              <w:widowControl/>
              <w:numPr>
                <w:ilvl w:val="0"/>
                <w:numId w:val="26"/>
              </w:numPr>
              <w:snapToGrid/>
              <w:spacing w:before="100" w:beforeAutospacing="1" w:after="100" w:afterAutospacing="1"/>
              <w:rPr>
                <w:rFonts w:ascii="Lato" w:hAnsi="Lato"/>
                <w:color w:val="000000"/>
                <w:sz w:val="20"/>
              </w:rPr>
            </w:pPr>
            <w:r w:rsidRPr="0038246E">
              <w:rPr>
                <w:rFonts w:ascii="Lato" w:hAnsi="Lato"/>
                <w:color w:val="000000"/>
                <w:sz w:val="20"/>
              </w:rPr>
              <w:t>Попова И.М. «Чужое слово» в творчестве Е. И. Замятина (Н. В. Гоголь, М. Е. Салтыков-</w:t>
            </w:r>
            <w:r w:rsidRPr="0038246E">
              <w:rPr>
                <w:rFonts w:ascii="Lato" w:hAnsi="Lato"/>
                <w:color w:val="000000"/>
                <w:sz w:val="20"/>
              </w:rPr>
              <w:lastRenderedPageBreak/>
              <w:t>Щедрин, Ф. М. Достоевский). Тамбов, 1997.</w:t>
            </w:r>
          </w:p>
          <w:p w14:paraId="2E35CCD2" w14:textId="77777777" w:rsidR="0038246E" w:rsidRPr="0038246E" w:rsidRDefault="0038246E" w:rsidP="0038246E">
            <w:pPr>
              <w:widowControl/>
              <w:numPr>
                <w:ilvl w:val="0"/>
                <w:numId w:val="26"/>
              </w:numPr>
              <w:snapToGrid/>
              <w:spacing w:before="100" w:beforeAutospacing="1" w:after="100" w:afterAutospacing="1"/>
              <w:rPr>
                <w:rFonts w:ascii="Lato" w:hAnsi="Lato"/>
                <w:color w:val="000000"/>
                <w:sz w:val="20"/>
              </w:rPr>
            </w:pPr>
            <w:r w:rsidRPr="0038246E">
              <w:rPr>
                <w:rFonts w:ascii="Lato" w:hAnsi="Lato"/>
                <w:color w:val="000000"/>
                <w:sz w:val="20"/>
              </w:rPr>
              <w:t>Лакшин В. «Антиутопия» Е. Замятина // Знамя. 1988. № 4.</w:t>
            </w:r>
          </w:p>
          <w:p w14:paraId="60FF68A8" w14:textId="77777777" w:rsidR="0038246E" w:rsidRPr="0038246E" w:rsidRDefault="0038246E" w:rsidP="0038246E">
            <w:pPr>
              <w:widowControl/>
              <w:numPr>
                <w:ilvl w:val="0"/>
                <w:numId w:val="26"/>
              </w:numPr>
              <w:snapToGrid/>
              <w:spacing w:before="100" w:beforeAutospacing="1" w:after="100" w:afterAutospacing="1"/>
              <w:rPr>
                <w:rFonts w:ascii="Lato" w:hAnsi="Lato"/>
                <w:color w:val="000000"/>
                <w:sz w:val="20"/>
              </w:rPr>
            </w:pPr>
            <w:r w:rsidRPr="0038246E">
              <w:rPr>
                <w:rFonts w:ascii="Lato" w:hAnsi="Lato"/>
                <w:color w:val="000000"/>
                <w:sz w:val="20"/>
              </w:rPr>
              <w:t>Скороспелова Е.Б. Замятин и его роман "Мы". М., 1999.</w:t>
            </w:r>
          </w:p>
          <w:p w14:paraId="415EE31A" w14:textId="77777777" w:rsidR="0038246E" w:rsidRPr="0038246E" w:rsidRDefault="0038246E" w:rsidP="0038246E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napToGrid/>
              <w:spacing w:before="100" w:beforeAutospacing="1" w:after="100" w:afterAutospacing="1"/>
              <w:rPr>
                <w:rFonts w:ascii="Lato" w:hAnsi="Lato"/>
                <w:color w:val="000000"/>
                <w:sz w:val="20"/>
              </w:rPr>
            </w:pPr>
            <w:r w:rsidRPr="0038246E">
              <w:rPr>
                <w:rFonts w:ascii="Lato" w:hAnsi="Lato"/>
                <w:color w:val="000000"/>
                <w:sz w:val="20"/>
              </w:rPr>
              <w:t>Евсеев В.Н. Роман "Мы" Е. И. Замятина (Жанровые аспекты). Ишим, 2000.</w:t>
            </w:r>
          </w:p>
          <w:p w14:paraId="703B2FC3" w14:textId="77777777" w:rsidR="0038246E" w:rsidRPr="0038246E" w:rsidRDefault="0038246E" w:rsidP="0038246E">
            <w:pPr>
              <w:widowControl/>
              <w:snapToGrid/>
              <w:spacing w:before="100" w:beforeAutospacing="1" w:after="100" w:afterAutospacing="1"/>
              <w:ind w:left="720"/>
              <w:rPr>
                <w:rFonts w:ascii="Lato" w:hAnsi="Lato"/>
                <w:color w:val="000000"/>
                <w:szCs w:val="24"/>
              </w:rPr>
            </w:pPr>
          </w:p>
          <w:p w14:paraId="29A44B72" w14:textId="77777777" w:rsidR="0038246E" w:rsidRDefault="0038246E" w:rsidP="00B6278D">
            <w:pPr>
              <w:spacing w:line="276" w:lineRule="auto"/>
              <w:jc w:val="both"/>
              <w:rPr>
                <w:sz w:val="20"/>
                <w:lang w:eastAsia="en-US"/>
              </w:rPr>
            </w:pPr>
          </w:p>
          <w:p w14:paraId="1EEF14C8" w14:textId="77777777" w:rsidR="006D309E" w:rsidRPr="00401CB0" w:rsidRDefault="006D309E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</w:p>
        </w:tc>
      </w:tr>
      <w:tr w:rsidR="006D309E" w:rsidRPr="00401CB0" w14:paraId="54E284BD" w14:textId="77777777" w:rsidTr="006D309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816" w14:textId="77777777" w:rsidR="006D309E" w:rsidRPr="00401CB0" w:rsidRDefault="00AA4BD9" w:rsidP="006D309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401CB0">
              <w:rPr>
                <w:b/>
                <w:bCs/>
                <w:sz w:val="20"/>
                <w:lang w:eastAsia="en-US"/>
              </w:rPr>
              <w:lastRenderedPageBreak/>
              <w:t>Неделя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65EF" w14:textId="77777777" w:rsidR="006D309E" w:rsidRPr="00401CB0" w:rsidRDefault="00343114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b/>
                <w:sz w:val="20"/>
                <w:lang w:val="kk-KZ" w:eastAsia="en-US"/>
              </w:rPr>
              <w:t>Семинар 7</w:t>
            </w:r>
            <w:r w:rsidRPr="00401CB0">
              <w:rPr>
                <w:sz w:val="20"/>
                <w:lang w:val="kk-KZ" w:eastAsia="en-US"/>
              </w:rPr>
              <w:t>.</w:t>
            </w:r>
            <w:r w:rsidRPr="00401CB0">
              <w:rPr>
                <w:sz w:val="20"/>
                <w:lang w:eastAsia="en-US"/>
              </w:rPr>
              <w:t xml:space="preserve"> </w:t>
            </w:r>
            <w:r w:rsidR="0038246E">
              <w:rPr>
                <w:sz w:val="20"/>
                <w:lang w:eastAsia="en-US"/>
              </w:rPr>
              <w:t>Символизм как художественное течение начала ХХ века</w:t>
            </w:r>
          </w:p>
          <w:p w14:paraId="50372F4E" w14:textId="77777777" w:rsidR="00AA4BD9" w:rsidRPr="009C082B" w:rsidRDefault="00AA4BD9" w:rsidP="009C082B">
            <w:pPr>
              <w:pStyle w:val="a5"/>
              <w:numPr>
                <w:ilvl w:val="0"/>
                <w:numId w:val="41"/>
              </w:numPr>
              <w:tabs>
                <w:tab w:val="left" w:pos="406"/>
              </w:tabs>
              <w:spacing w:line="276" w:lineRule="auto"/>
              <w:ind w:left="59" w:firstLine="142"/>
              <w:jc w:val="both"/>
              <w:rPr>
                <w:sz w:val="20"/>
                <w:lang w:eastAsia="en-US"/>
              </w:rPr>
            </w:pPr>
            <w:r w:rsidRPr="009C082B">
              <w:rPr>
                <w:sz w:val="20"/>
                <w:lang w:eastAsia="en-US"/>
              </w:rPr>
              <w:t xml:space="preserve">Особенности философской  и  эстетической  программы  символизма как нового литературного движения . </w:t>
            </w:r>
          </w:p>
          <w:p w14:paraId="701EA6FD" w14:textId="77777777" w:rsidR="00AA4BD9" w:rsidRPr="009C082B" w:rsidRDefault="00AA4BD9" w:rsidP="009C082B">
            <w:pPr>
              <w:pStyle w:val="a5"/>
              <w:numPr>
                <w:ilvl w:val="0"/>
                <w:numId w:val="41"/>
              </w:numPr>
              <w:tabs>
                <w:tab w:val="left" w:pos="406"/>
              </w:tabs>
              <w:spacing w:line="276" w:lineRule="auto"/>
              <w:ind w:left="59" w:firstLine="142"/>
              <w:jc w:val="both"/>
              <w:rPr>
                <w:b/>
                <w:sz w:val="20"/>
                <w:lang w:eastAsia="en-US"/>
              </w:rPr>
            </w:pPr>
            <w:r w:rsidRPr="009C082B">
              <w:rPr>
                <w:sz w:val="20"/>
                <w:lang w:eastAsia="en-US"/>
              </w:rPr>
              <w:t>Понимание  задач новой литературы  в статьях теоретиков- символистов</w:t>
            </w:r>
          </w:p>
          <w:p w14:paraId="62F92813" w14:textId="77777777" w:rsidR="00AA4BD9" w:rsidRPr="009C082B" w:rsidRDefault="00AA4BD9" w:rsidP="009C082B">
            <w:pPr>
              <w:pStyle w:val="a5"/>
              <w:numPr>
                <w:ilvl w:val="0"/>
                <w:numId w:val="41"/>
              </w:numPr>
              <w:tabs>
                <w:tab w:val="left" w:pos="406"/>
              </w:tabs>
              <w:spacing w:line="276" w:lineRule="auto"/>
              <w:ind w:left="59" w:firstLine="142"/>
              <w:jc w:val="both"/>
              <w:rPr>
                <w:sz w:val="20"/>
                <w:lang w:eastAsia="en-US"/>
              </w:rPr>
            </w:pPr>
            <w:r w:rsidRPr="009C082B">
              <w:rPr>
                <w:sz w:val="20"/>
                <w:lang w:eastAsia="en-US"/>
              </w:rPr>
              <w:t>Манифесты   и художественная программа русского  символизма :</w:t>
            </w:r>
          </w:p>
          <w:p w14:paraId="0B835DF6" w14:textId="77777777" w:rsidR="00AA4BD9" w:rsidRPr="009C082B" w:rsidRDefault="00AA4BD9" w:rsidP="009C082B">
            <w:pPr>
              <w:pStyle w:val="a5"/>
              <w:numPr>
                <w:ilvl w:val="0"/>
                <w:numId w:val="41"/>
              </w:numPr>
              <w:tabs>
                <w:tab w:val="left" w:pos="406"/>
              </w:tabs>
              <w:spacing w:line="276" w:lineRule="auto"/>
              <w:ind w:left="59" w:firstLine="142"/>
              <w:jc w:val="both"/>
              <w:rPr>
                <w:sz w:val="20"/>
                <w:lang w:eastAsia="en-US"/>
              </w:rPr>
            </w:pPr>
            <w:r w:rsidRPr="009C082B">
              <w:rPr>
                <w:sz w:val="20"/>
                <w:lang w:eastAsia="en-US"/>
              </w:rPr>
              <w:t>Статья . Д. Мережковского « О причинах упадка и о новых течениях в русской литературе».</w:t>
            </w:r>
          </w:p>
          <w:p w14:paraId="49B85FE9" w14:textId="77777777" w:rsidR="00AA4BD9" w:rsidRPr="009C082B" w:rsidRDefault="00AA4BD9" w:rsidP="009C082B">
            <w:pPr>
              <w:pStyle w:val="a5"/>
              <w:numPr>
                <w:ilvl w:val="0"/>
                <w:numId w:val="41"/>
              </w:numPr>
              <w:tabs>
                <w:tab w:val="left" w:pos="406"/>
              </w:tabs>
              <w:spacing w:line="276" w:lineRule="auto"/>
              <w:ind w:left="59" w:firstLine="142"/>
              <w:jc w:val="both"/>
              <w:rPr>
                <w:sz w:val="20"/>
                <w:lang w:eastAsia="en-US"/>
              </w:rPr>
            </w:pPr>
            <w:r w:rsidRPr="009C082B">
              <w:rPr>
                <w:sz w:val="20"/>
                <w:lang w:eastAsia="en-US"/>
              </w:rPr>
              <w:t>Статья  В. Брюсова «Ключи тайн».</w:t>
            </w:r>
          </w:p>
          <w:p w14:paraId="41445AAA" w14:textId="77777777" w:rsidR="00AA4BD9" w:rsidRPr="00401CB0" w:rsidRDefault="00AA4BD9" w:rsidP="009C082B">
            <w:pPr>
              <w:tabs>
                <w:tab w:val="left" w:pos="406"/>
              </w:tabs>
              <w:spacing w:line="276" w:lineRule="auto"/>
              <w:ind w:left="59" w:firstLine="142"/>
              <w:jc w:val="both"/>
              <w:rPr>
                <w:sz w:val="20"/>
                <w:lang w:eastAsia="en-US"/>
              </w:rPr>
            </w:pPr>
          </w:p>
          <w:p w14:paraId="7657109C" w14:textId="77777777" w:rsidR="00AA4BD9" w:rsidRPr="009C082B" w:rsidRDefault="00AA4BD9" w:rsidP="009C082B">
            <w:pPr>
              <w:pStyle w:val="a5"/>
              <w:numPr>
                <w:ilvl w:val="0"/>
                <w:numId w:val="41"/>
              </w:numPr>
              <w:tabs>
                <w:tab w:val="left" w:pos="406"/>
              </w:tabs>
              <w:spacing w:line="276" w:lineRule="auto"/>
              <w:ind w:left="59" w:firstLine="142"/>
              <w:jc w:val="both"/>
              <w:rPr>
                <w:b/>
                <w:sz w:val="20"/>
                <w:lang w:eastAsia="en-US"/>
              </w:rPr>
            </w:pPr>
            <w:r w:rsidRPr="009C082B">
              <w:rPr>
                <w:sz w:val="20"/>
                <w:lang w:eastAsia="en-US"/>
              </w:rPr>
              <w:t>Статья . В. Брюсова «Священная жертва»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1D3F" w14:textId="77777777" w:rsidR="00B6278D" w:rsidRDefault="00B6278D" w:rsidP="00B6278D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Литература</w:t>
            </w:r>
          </w:p>
          <w:p w14:paraId="7BDFB500" w14:textId="77777777" w:rsidR="0038246E" w:rsidRPr="00996182" w:rsidRDefault="00D83D75" w:rsidP="00996182">
            <w:pPr>
              <w:widowControl/>
              <w:numPr>
                <w:ilvl w:val="0"/>
                <w:numId w:val="35"/>
              </w:numPr>
              <w:shd w:val="clear" w:color="auto" w:fill="FFFFFF"/>
              <w:snapToGrid/>
              <w:spacing w:before="100" w:beforeAutospacing="1" w:after="24"/>
              <w:rPr>
                <w:color w:val="222222"/>
                <w:sz w:val="21"/>
                <w:szCs w:val="21"/>
              </w:rPr>
            </w:pPr>
            <w:hyperlink r:id="rId9" w:history="1">
              <w:r w:rsidR="0038246E" w:rsidRPr="00996182">
                <w:rPr>
                  <w:rStyle w:val="a6"/>
                  <w:rFonts w:ascii="Times New Roman" w:hAnsi="Times New Roman" w:cs="Times New Roman"/>
                  <w:color w:val="0B0080"/>
                  <w:sz w:val="21"/>
                  <w:szCs w:val="21"/>
                </w:rPr>
                <w:t>Лавров А. В.</w:t>
              </w:r>
            </w:hyperlink>
            <w:r w:rsidR="0038246E" w:rsidRPr="00996182">
              <w:rPr>
                <w:color w:val="222222"/>
                <w:sz w:val="21"/>
                <w:szCs w:val="21"/>
              </w:rPr>
              <w:t> Русские символисты. — М., 2006.</w:t>
            </w:r>
          </w:p>
          <w:p w14:paraId="502FCD44" w14:textId="77777777" w:rsidR="006D309E" w:rsidRPr="00996182" w:rsidRDefault="00996182" w:rsidP="00996182">
            <w:pPr>
              <w:pStyle w:val="a5"/>
              <w:numPr>
                <w:ilvl w:val="0"/>
                <w:numId w:val="35"/>
              </w:num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 w:rsidRPr="00996182">
              <w:rPr>
                <w:i/>
                <w:iCs/>
                <w:color w:val="222222"/>
                <w:sz w:val="21"/>
                <w:szCs w:val="21"/>
                <w:shd w:val="clear" w:color="auto" w:fill="FFFFFF"/>
              </w:rPr>
              <w:t>Молодяков В.Э.</w:t>
            </w:r>
            <w:r w:rsidRPr="00996182">
              <w:rPr>
                <w:color w:val="222222"/>
                <w:sz w:val="21"/>
                <w:szCs w:val="21"/>
                <w:shd w:val="clear" w:color="auto" w:fill="FFFFFF"/>
              </w:rPr>
              <w:t> Валерий Брюсов: Биография. — </w:t>
            </w:r>
            <w:r w:rsidRPr="00996182">
              <w:t>СПб.</w:t>
            </w:r>
            <w:r w:rsidRPr="00996182">
              <w:rPr>
                <w:color w:val="222222"/>
                <w:sz w:val="21"/>
                <w:szCs w:val="21"/>
                <w:shd w:val="clear" w:color="auto" w:fill="FFFFFF"/>
              </w:rPr>
              <w:t>: </w:t>
            </w:r>
            <w:hyperlink r:id="rId10" w:tooltip="Вита Нова" w:history="1">
              <w:r w:rsidRPr="00996182">
                <w:rPr>
                  <w:rStyle w:val="a6"/>
                  <w:rFonts w:ascii="Times New Roman" w:hAnsi="Times New Roman" w:cs="Times New Roman"/>
                  <w:color w:val="0B0080"/>
                  <w:sz w:val="21"/>
                  <w:szCs w:val="21"/>
                  <w:shd w:val="clear" w:color="auto" w:fill="FFFFFF"/>
                </w:rPr>
                <w:t>Вита Нова</w:t>
              </w:r>
            </w:hyperlink>
            <w:r w:rsidRPr="00996182">
              <w:rPr>
                <w:color w:val="222222"/>
                <w:sz w:val="21"/>
                <w:szCs w:val="21"/>
                <w:shd w:val="clear" w:color="auto" w:fill="FFFFFF"/>
              </w:rPr>
              <w:t>, 2010. — 672 с. </w:t>
            </w:r>
          </w:p>
        </w:tc>
      </w:tr>
      <w:tr w:rsidR="006D309E" w:rsidRPr="00401CB0" w14:paraId="1B289FD2" w14:textId="77777777" w:rsidTr="006D309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3B1A" w14:textId="77777777" w:rsidR="006D309E" w:rsidRPr="00401CB0" w:rsidRDefault="00AA4BD9" w:rsidP="006D309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401CB0">
              <w:rPr>
                <w:b/>
                <w:bCs/>
                <w:sz w:val="20"/>
                <w:lang w:eastAsia="en-US"/>
              </w:rPr>
              <w:t>Неделя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1242" w14:textId="77777777" w:rsidR="006D309E" w:rsidRPr="00401CB0" w:rsidRDefault="00AA4BD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b/>
                <w:sz w:val="20"/>
                <w:lang w:val="kk-KZ" w:eastAsia="en-US"/>
              </w:rPr>
              <w:t>Семинар 8</w:t>
            </w:r>
            <w:r w:rsidR="00343114" w:rsidRPr="00401CB0">
              <w:rPr>
                <w:sz w:val="20"/>
                <w:lang w:val="kk-KZ" w:eastAsia="en-US"/>
              </w:rPr>
              <w:t>.</w:t>
            </w:r>
            <w:r w:rsidR="00343114" w:rsidRPr="00401CB0">
              <w:rPr>
                <w:sz w:val="20"/>
                <w:lang w:eastAsia="en-US"/>
              </w:rPr>
              <w:t xml:space="preserve"> </w:t>
            </w:r>
            <w:r w:rsidR="00996182">
              <w:rPr>
                <w:sz w:val="20"/>
                <w:lang w:eastAsia="en-US"/>
              </w:rPr>
              <w:t>Художественная система  акмеизма</w:t>
            </w:r>
            <w:r w:rsidR="00343114" w:rsidRPr="00401CB0">
              <w:rPr>
                <w:sz w:val="20"/>
                <w:lang w:eastAsia="en-US"/>
              </w:rPr>
              <w:t xml:space="preserve"> </w:t>
            </w:r>
          </w:p>
          <w:p w14:paraId="19B46890" w14:textId="77777777" w:rsidR="00996182" w:rsidRDefault="00D85CDD" w:rsidP="00D85CDD">
            <w:pPr>
              <w:pStyle w:val="a5"/>
              <w:numPr>
                <w:ilvl w:val="0"/>
                <w:numId w:val="5"/>
              </w:numPr>
              <w:tabs>
                <w:tab w:val="left" w:pos="332"/>
              </w:tabs>
              <w:spacing w:line="276" w:lineRule="auto"/>
              <w:ind w:left="33" w:hanging="33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 xml:space="preserve">Идейно-эстетические основы </w:t>
            </w:r>
            <w:r w:rsidR="00996182">
              <w:rPr>
                <w:sz w:val="20"/>
                <w:lang w:eastAsia="en-US"/>
              </w:rPr>
              <w:t xml:space="preserve"> акмеизма как художественного течения.</w:t>
            </w:r>
          </w:p>
          <w:p w14:paraId="391C1615" w14:textId="77777777" w:rsidR="00D85CDD" w:rsidRPr="00401CB0" w:rsidRDefault="00996182" w:rsidP="00D85CDD">
            <w:pPr>
              <w:pStyle w:val="a5"/>
              <w:numPr>
                <w:ilvl w:val="0"/>
                <w:numId w:val="5"/>
              </w:numPr>
              <w:tabs>
                <w:tab w:val="left" w:pos="332"/>
              </w:tabs>
              <w:spacing w:line="276" w:lineRule="auto"/>
              <w:ind w:left="33" w:hanging="33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Понимание новых задач и целей искусства  в манифестах акмеистов.</w:t>
            </w:r>
            <w:r w:rsidR="00D85CDD" w:rsidRPr="00401CB0">
              <w:rPr>
                <w:sz w:val="20"/>
                <w:lang w:eastAsia="en-US"/>
              </w:rPr>
              <w:t>.</w:t>
            </w:r>
          </w:p>
          <w:p w14:paraId="0587FF32" w14:textId="77777777" w:rsidR="00D85CDD" w:rsidRPr="00FE241C" w:rsidRDefault="00FE241C" w:rsidP="00FE241C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3. </w:t>
            </w:r>
            <w:r w:rsidRPr="00FE241C">
              <w:rPr>
                <w:sz w:val="20"/>
                <w:lang w:eastAsia="en-US"/>
              </w:rPr>
              <w:t>Творчество поэтов-акмеистов</w:t>
            </w:r>
            <w:r w:rsidR="00D85CDD" w:rsidRPr="00FE241C">
              <w:rPr>
                <w:sz w:val="20"/>
                <w:lang w:eastAsia="en-US"/>
              </w:rPr>
              <w:t xml:space="preserve"> как </w:t>
            </w:r>
            <w:r w:rsidRPr="00FE241C">
              <w:rPr>
                <w:sz w:val="20"/>
                <w:lang w:eastAsia="en-US"/>
              </w:rPr>
              <w:t xml:space="preserve">представителей новой </w:t>
            </w:r>
            <w:r w:rsidR="00D85CDD" w:rsidRPr="00FE241C">
              <w:rPr>
                <w:sz w:val="20"/>
                <w:lang w:eastAsia="en-US"/>
              </w:rPr>
              <w:t>поэтической шко</w:t>
            </w:r>
            <w:r w:rsidRPr="00FE241C">
              <w:rPr>
                <w:sz w:val="20"/>
                <w:lang w:eastAsia="en-US"/>
              </w:rPr>
              <w:t>лы ( О. Мандельштам, А. Ахматова, Н. Гумилев и др.)</w:t>
            </w:r>
          </w:p>
          <w:p w14:paraId="4D55D34A" w14:textId="77777777" w:rsidR="00D85CDD" w:rsidRPr="00401CB0" w:rsidRDefault="00D85CDD" w:rsidP="00D85CDD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AB93" w14:textId="77777777" w:rsidR="00B6278D" w:rsidRDefault="00B6278D" w:rsidP="00B6278D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Литература</w:t>
            </w:r>
          </w:p>
          <w:p w14:paraId="059E239D" w14:textId="77777777" w:rsidR="00FE241C" w:rsidRPr="00FE241C" w:rsidRDefault="00FE241C" w:rsidP="00FE241C">
            <w:pPr>
              <w:pStyle w:val="a5"/>
              <w:numPr>
                <w:ilvl w:val="0"/>
                <w:numId w:val="39"/>
              </w:numPr>
              <w:tabs>
                <w:tab w:val="left" w:pos="496"/>
              </w:tabs>
              <w:spacing w:line="276" w:lineRule="auto"/>
              <w:jc w:val="both"/>
              <w:rPr>
                <w:sz w:val="20"/>
                <w:lang w:eastAsia="en-US"/>
              </w:rPr>
            </w:pPr>
            <w:r w:rsidRPr="00FE241C">
              <w:rPr>
                <w:rStyle w:val="a8"/>
                <w:b w:val="0"/>
                <w:bCs w:val="0"/>
                <w:color w:val="000000"/>
                <w:sz w:val="20"/>
              </w:rPr>
              <w:t>Аверинцев С.</w:t>
            </w:r>
            <w:r w:rsidRPr="00FE241C">
              <w:rPr>
                <w:color w:val="000000"/>
                <w:sz w:val="20"/>
              </w:rPr>
              <w:t> Судьба и весть Осипа Мандельштама // Мандельштам О. Э. Сочинения: В 2 т. Т. 1. М., 1990.</w:t>
            </w:r>
            <w:r w:rsidRPr="00FE241C">
              <w:rPr>
                <w:rFonts w:ascii="Arial" w:hAnsi="Arial" w:cs="Arial"/>
                <w:bCs/>
                <w:sz w:val="20"/>
                <w:shd w:val="clear" w:color="auto" w:fill="FFFFFF"/>
              </w:rPr>
              <w:t xml:space="preserve"> </w:t>
            </w:r>
          </w:p>
          <w:p w14:paraId="1EC8DF3B" w14:textId="77777777" w:rsidR="00FE241C" w:rsidRPr="00FE241C" w:rsidRDefault="00FE241C" w:rsidP="00FE241C">
            <w:pPr>
              <w:pStyle w:val="a5"/>
              <w:numPr>
                <w:ilvl w:val="0"/>
                <w:numId w:val="39"/>
              </w:numPr>
              <w:tabs>
                <w:tab w:val="left" w:pos="496"/>
              </w:tabs>
              <w:spacing w:line="276" w:lineRule="auto"/>
              <w:jc w:val="both"/>
              <w:rPr>
                <w:sz w:val="20"/>
                <w:lang w:eastAsia="en-US"/>
              </w:rPr>
            </w:pPr>
            <w:r w:rsidRPr="00FE241C">
              <w:rPr>
                <w:rFonts w:ascii="Arial" w:hAnsi="Arial" w:cs="Arial"/>
                <w:bCs/>
                <w:sz w:val="20"/>
                <w:shd w:val="clear" w:color="auto" w:fill="FFFFFF"/>
              </w:rPr>
              <w:t>Кихней Л.Г. Акмеизм</w:t>
            </w:r>
            <w:r w:rsidRPr="00FE241C">
              <w:rPr>
                <w:rFonts w:ascii="Arial" w:hAnsi="Arial" w:cs="Arial"/>
                <w:sz w:val="20"/>
                <w:shd w:val="clear" w:color="auto" w:fill="FFFFFF"/>
              </w:rPr>
              <w:t>: </w:t>
            </w:r>
            <w:r w:rsidRPr="00FE241C">
              <w:rPr>
                <w:rFonts w:ascii="Arial" w:hAnsi="Arial" w:cs="Arial"/>
                <w:bCs/>
                <w:sz w:val="20"/>
                <w:shd w:val="clear" w:color="auto" w:fill="FFFFFF"/>
              </w:rPr>
              <w:t>миропонимание и поэтика</w:t>
            </w:r>
            <w:r w:rsidRPr="00FE241C">
              <w:rPr>
                <w:rFonts w:ascii="Arial" w:hAnsi="Arial" w:cs="Arial"/>
                <w:sz w:val="20"/>
                <w:shd w:val="clear" w:color="auto" w:fill="FFFFFF"/>
              </w:rPr>
              <w:t>. МАКС Пресс, 2001</w:t>
            </w:r>
          </w:p>
        </w:tc>
      </w:tr>
      <w:tr w:rsidR="006D309E" w:rsidRPr="00401CB0" w14:paraId="00B2744F" w14:textId="77777777" w:rsidTr="006D309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669" w14:textId="77777777" w:rsidR="006D309E" w:rsidRPr="00401CB0" w:rsidRDefault="006D309E" w:rsidP="00AA4BD9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401CB0">
              <w:rPr>
                <w:b/>
                <w:bCs/>
                <w:sz w:val="20"/>
                <w:lang w:eastAsia="en-US"/>
              </w:rPr>
              <w:t xml:space="preserve">Неделя </w:t>
            </w:r>
            <w:r w:rsidR="00AA4BD9" w:rsidRPr="00401CB0">
              <w:rPr>
                <w:b/>
                <w:bCs/>
                <w:sz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9AE" w14:textId="77777777" w:rsidR="006D309E" w:rsidRPr="00401CB0" w:rsidRDefault="00343114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 w:rsidRPr="00401CB0">
              <w:rPr>
                <w:b/>
                <w:sz w:val="20"/>
                <w:lang w:val="kk-KZ" w:eastAsia="en-US"/>
              </w:rPr>
              <w:t xml:space="preserve">Семинар </w:t>
            </w:r>
            <w:r w:rsidR="00AA4BD9" w:rsidRPr="00401CB0">
              <w:rPr>
                <w:sz w:val="20"/>
                <w:lang w:val="kk-KZ" w:eastAsia="en-US"/>
              </w:rPr>
              <w:t>9</w:t>
            </w:r>
            <w:r w:rsidRPr="00401CB0">
              <w:rPr>
                <w:sz w:val="20"/>
                <w:lang w:val="kk-KZ" w:eastAsia="en-US"/>
              </w:rPr>
              <w:t xml:space="preserve"> Цикл В. Брюсова «Любимцы веков»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E99E" w14:textId="77777777" w:rsidR="00B6278D" w:rsidRDefault="00B6278D" w:rsidP="00B6278D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Литература</w:t>
            </w:r>
          </w:p>
          <w:p w14:paraId="575205B9" w14:textId="77777777" w:rsidR="006D309E" w:rsidRPr="00401CB0" w:rsidRDefault="006D309E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</w:p>
        </w:tc>
      </w:tr>
      <w:tr w:rsidR="006D309E" w:rsidRPr="00401CB0" w14:paraId="608CB954" w14:textId="77777777" w:rsidTr="006D309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B5F7" w14:textId="77777777" w:rsidR="006D309E" w:rsidRPr="00401CB0" w:rsidRDefault="00AA4BD9" w:rsidP="006D309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401CB0">
              <w:rPr>
                <w:b/>
                <w:bCs/>
                <w:sz w:val="20"/>
                <w:lang w:eastAsia="en-US"/>
              </w:rPr>
              <w:t>Неделя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B891" w14:textId="77777777" w:rsidR="006D309E" w:rsidRPr="00401CB0" w:rsidRDefault="00AA4BD9" w:rsidP="00AA4BD9">
            <w:pPr>
              <w:spacing w:line="276" w:lineRule="auto"/>
              <w:jc w:val="both"/>
              <w:rPr>
                <w:bCs/>
                <w:sz w:val="20"/>
              </w:rPr>
            </w:pPr>
            <w:r w:rsidRPr="00401CB0">
              <w:rPr>
                <w:b/>
                <w:sz w:val="20"/>
                <w:lang w:val="kk-KZ" w:eastAsia="en-US"/>
              </w:rPr>
              <w:t>Семинар 10</w:t>
            </w:r>
            <w:r w:rsidR="00343114" w:rsidRPr="00401CB0">
              <w:rPr>
                <w:sz w:val="20"/>
                <w:lang w:val="kk-KZ" w:eastAsia="en-US"/>
              </w:rPr>
              <w:t xml:space="preserve"> </w:t>
            </w:r>
            <w:r w:rsidRPr="00401CB0">
              <w:rPr>
                <w:bCs/>
                <w:sz w:val="20"/>
              </w:rPr>
              <w:t xml:space="preserve"> Роман Ф. Сологуба «Мелкий бес»</w:t>
            </w:r>
          </w:p>
          <w:p w14:paraId="0966974D" w14:textId="77777777" w:rsidR="00AA4BD9" w:rsidRPr="00401CB0" w:rsidRDefault="00AA4BD9" w:rsidP="00AA4BD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b/>
                <w:sz w:val="20"/>
                <w:lang w:eastAsia="en-US"/>
              </w:rPr>
              <w:t>Вопросы :</w:t>
            </w:r>
            <w:r w:rsidRPr="00401CB0">
              <w:rPr>
                <w:sz w:val="20"/>
                <w:lang w:eastAsia="en-US"/>
              </w:rPr>
              <w:t xml:space="preserve"> </w:t>
            </w:r>
          </w:p>
          <w:p w14:paraId="3FC72BEE" w14:textId="77777777" w:rsidR="00AA4BD9" w:rsidRPr="00401CB0" w:rsidRDefault="00AA4BD9" w:rsidP="00AA4BD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>1 Роман "Мелкий бес" в русской критике (А.Измайлов, .В.Боровский, М.Горький, А.Скабичевский о романе Сологуба).</w:t>
            </w:r>
          </w:p>
          <w:p w14:paraId="56ED23D3" w14:textId="77777777" w:rsidR="00AA4BD9" w:rsidRPr="00401CB0" w:rsidRDefault="00AA4BD9" w:rsidP="00AA4BD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noProof/>
                <w:sz w:val="20"/>
                <w:lang w:eastAsia="en-US"/>
              </w:rPr>
              <w:t>2.</w:t>
            </w:r>
            <w:r w:rsidRPr="00401CB0">
              <w:rPr>
                <w:sz w:val="20"/>
                <w:lang w:eastAsia="en-US"/>
              </w:rPr>
              <w:t xml:space="preserve"> Почему роман называют синтезом символизма и реализма? (реалис</w:t>
            </w:r>
            <w:r w:rsidRPr="00401CB0">
              <w:rPr>
                <w:sz w:val="20"/>
                <w:lang w:eastAsia="en-US"/>
              </w:rPr>
              <w:softHyphen/>
              <w:t>тический символизм)?</w:t>
            </w:r>
          </w:p>
          <w:p w14:paraId="628431BD" w14:textId="77777777" w:rsidR="00AA4BD9" w:rsidRPr="00401CB0" w:rsidRDefault="00AA4BD9" w:rsidP="00AA4BD9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noProof/>
                <w:sz w:val="20"/>
                <w:lang w:eastAsia="en-US"/>
              </w:rPr>
              <w:t>3.</w:t>
            </w:r>
            <w:r w:rsidRPr="00401CB0">
              <w:rPr>
                <w:sz w:val="20"/>
                <w:lang w:eastAsia="en-US"/>
              </w:rPr>
              <w:t xml:space="preserve"> Культурные реминисценции в романе.</w:t>
            </w:r>
          </w:p>
          <w:p w14:paraId="04750292" w14:textId="77777777" w:rsidR="00AA4BD9" w:rsidRPr="00401CB0" w:rsidRDefault="00AA4BD9" w:rsidP="00AA4BD9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 w:rsidRPr="00401CB0">
              <w:rPr>
                <w:noProof/>
                <w:sz w:val="20"/>
                <w:lang w:eastAsia="en-US"/>
              </w:rPr>
              <w:t>4.</w:t>
            </w:r>
            <w:r w:rsidRPr="00401CB0">
              <w:rPr>
                <w:sz w:val="20"/>
                <w:lang w:eastAsia="en-US"/>
              </w:rPr>
              <w:t xml:space="preserve"> Философия А.Шопенгауэра и творчество Ф.Сологуба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4587" w14:textId="77777777" w:rsidR="00996182" w:rsidRDefault="00B6278D" w:rsidP="00996182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Литература</w:t>
            </w:r>
            <w:r w:rsidR="00996182">
              <w:rPr>
                <w:sz w:val="20"/>
                <w:lang w:eastAsia="en-US"/>
              </w:rPr>
              <w:t>:</w:t>
            </w:r>
          </w:p>
          <w:p w14:paraId="77A7FF24" w14:textId="77777777" w:rsidR="00996182" w:rsidRPr="00996182" w:rsidRDefault="00996182" w:rsidP="00996182">
            <w:pPr>
              <w:pStyle w:val="a5"/>
              <w:numPr>
                <w:ilvl w:val="0"/>
                <w:numId w:val="37"/>
              </w:numPr>
              <w:spacing w:line="276" w:lineRule="auto"/>
              <w:ind w:left="-18" w:firstLine="142"/>
              <w:jc w:val="both"/>
              <w:rPr>
                <w:rFonts w:ascii="Arial" w:hAnsi="Arial" w:cs="Arial"/>
                <w:color w:val="545454"/>
                <w:sz w:val="20"/>
                <w:shd w:val="clear" w:color="auto" w:fill="FFFFFF"/>
              </w:rPr>
            </w:pPr>
            <w:r w:rsidRPr="00996182">
              <w:rPr>
                <w:rFonts w:ascii="Arial" w:hAnsi="Arial" w:cs="Arial"/>
                <w:color w:val="545454"/>
                <w:sz w:val="20"/>
                <w:shd w:val="clear" w:color="auto" w:fill="FFFFFF"/>
              </w:rPr>
              <w:t xml:space="preserve">Поэтика </w:t>
            </w:r>
            <w:r w:rsidRPr="00996182">
              <w:rPr>
                <w:rFonts w:ascii="Arial" w:hAnsi="Arial" w:cs="Arial"/>
                <w:b/>
                <w:bCs/>
                <w:color w:val="6A6A6A"/>
                <w:sz w:val="20"/>
                <w:shd w:val="clear" w:color="auto" w:fill="FFFFFF"/>
              </w:rPr>
              <w:t>символистского романа</w:t>
            </w:r>
            <w:r w:rsidRPr="00996182">
              <w:rPr>
                <w:rFonts w:ascii="Arial" w:hAnsi="Arial" w:cs="Arial"/>
                <w:color w:val="545454"/>
                <w:sz w:val="20"/>
                <w:shd w:val="clear" w:color="auto" w:fill="FFFFFF"/>
              </w:rPr>
              <w:t> конца XIX - начала XX века" [глава Л. Силард и Ф. Сологубе).</w:t>
            </w:r>
          </w:p>
          <w:p w14:paraId="02F403A4" w14:textId="77777777" w:rsidR="00996182" w:rsidRDefault="00996182" w:rsidP="00996182">
            <w:pPr>
              <w:pStyle w:val="a5"/>
              <w:numPr>
                <w:ilvl w:val="0"/>
                <w:numId w:val="37"/>
              </w:numPr>
              <w:spacing w:line="276" w:lineRule="auto"/>
              <w:ind w:left="-18" w:firstLine="142"/>
              <w:jc w:val="both"/>
              <w:rPr>
                <w:rFonts w:ascii="Arial" w:hAnsi="Arial" w:cs="Arial"/>
                <w:color w:val="545454"/>
                <w:sz w:val="20"/>
                <w:shd w:val="clear" w:color="auto" w:fill="FFFFFF"/>
              </w:rPr>
            </w:pPr>
            <w:r w:rsidRPr="00996182">
              <w:rPr>
                <w:rFonts w:ascii="Arial" w:hAnsi="Arial" w:cs="Arial"/>
                <w:color w:val="545454"/>
                <w:sz w:val="20"/>
                <w:shd w:val="clear" w:color="auto" w:fill="FFFFFF"/>
              </w:rPr>
              <w:t xml:space="preserve">Барковская Н.В. Поэтика символистского романа, Екатеринбург, 1996 (стр. 130-165). </w:t>
            </w:r>
            <w:r w:rsidR="00FE241C">
              <w:rPr>
                <w:rFonts w:ascii="Arial" w:hAnsi="Arial" w:cs="Arial"/>
                <w:color w:val="545454"/>
                <w:sz w:val="20"/>
                <w:shd w:val="clear" w:color="auto" w:fill="FFFFFF"/>
              </w:rPr>
              <w:t>//</w:t>
            </w:r>
          </w:p>
          <w:p w14:paraId="663C4BEB" w14:textId="77777777" w:rsidR="00FE241C" w:rsidRPr="00996182" w:rsidRDefault="00FE241C" w:rsidP="00FE241C">
            <w:pPr>
              <w:pStyle w:val="a5"/>
              <w:spacing w:line="276" w:lineRule="auto"/>
              <w:ind w:left="124"/>
              <w:jc w:val="both"/>
              <w:rPr>
                <w:rFonts w:ascii="Arial" w:hAnsi="Arial" w:cs="Arial"/>
                <w:color w:val="545454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545454"/>
                <w:sz w:val="20"/>
                <w:shd w:val="clear" w:color="auto" w:fill="FFFFFF"/>
              </w:rPr>
              <w:t xml:space="preserve">Интернет-ресурс: </w:t>
            </w:r>
            <w:r w:rsidRPr="00FE241C">
              <w:rPr>
                <w:rFonts w:ascii="Arial" w:hAnsi="Arial" w:cs="Arial"/>
                <w:color w:val="545454"/>
                <w:sz w:val="20"/>
                <w:shd w:val="clear" w:color="auto" w:fill="FFFFFF"/>
              </w:rPr>
              <w:t>http://s-age.ru/pdf/r.pdf</w:t>
            </w:r>
          </w:p>
          <w:p w14:paraId="3239700F" w14:textId="77777777" w:rsidR="006D309E" w:rsidRPr="00996182" w:rsidRDefault="006D309E" w:rsidP="00996182">
            <w:pPr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</w:tr>
      <w:tr w:rsidR="006D309E" w:rsidRPr="00401CB0" w14:paraId="52AE3897" w14:textId="77777777" w:rsidTr="006D309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A91B" w14:textId="77777777" w:rsidR="006D309E" w:rsidRPr="00401CB0" w:rsidRDefault="00AA4BD9" w:rsidP="006D309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401CB0">
              <w:rPr>
                <w:b/>
                <w:bCs/>
                <w:sz w:val="20"/>
                <w:lang w:eastAsia="en-US"/>
              </w:rPr>
              <w:t>Неделя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1F43" w14:textId="77777777" w:rsidR="006D309E" w:rsidRPr="00401CB0" w:rsidRDefault="00343114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 w:rsidRPr="00401CB0">
              <w:rPr>
                <w:b/>
                <w:sz w:val="20"/>
                <w:lang w:val="kk-KZ" w:eastAsia="en-US"/>
              </w:rPr>
              <w:t xml:space="preserve">Семинар </w:t>
            </w:r>
            <w:r w:rsidR="00AA4BD9" w:rsidRPr="00401CB0">
              <w:rPr>
                <w:sz w:val="20"/>
                <w:lang w:val="kk-KZ" w:eastAsia="en-US"/>
              </w:rPr>
              <w:t>11</w:t>
            </w:r>
            <w:r w:rsidRPr="00401CB0">
              <w:rPr>
                <w:sz w:val="20"/>
                <w:lang w:val="kk-KZ" w:eastAsia="en-US"/>
              </w:rPr>
              <w:t xml:space="preserve"> Роман А. Белого «Петербург»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3EDB" w14:textId="77777777" w:rsidR="006D309E" w:rsidRPr="00401CB0" w:rsidRDefault="006D309E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</w:p>
        </w:tc>
      </w:tr>
      <w:tr w:rsidR="006D309E" w:rsidRPr="00401CB0" w14:paraId="11E658C0" w14:textId="77777777" w:rsidTr="006D309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DB51" w14:textId="77777777" w:rsidR="006D309E" w:rsidRPr="00401CB0" w:rsidRDefault="00AA4BD9" w:rsidP="006D309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401CB0">
              <w:rPr>
                <w:b/>
                <w:bCs/>
                <w:sz w:val="20"/>
                <w:lang w:eastAsia="en-US"/>
              </w:rPr>
              <w:t>Неделя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5977" w14:textId="77777777" w:rsidR="006D309E" w:rsidRPr="00401CB0" w:rsidRDefault="00343114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b/>
                <w:sz w:val="20"/>
                <w:lang w:val="kk-KZ" w:eastAsia="en-US"/>
              </w:rPr>
              <w:t xml:space="preserve">Семинар </w:t>
            </w:r>
            <w:r w:rsidR="00AA4BD9" w:rsidRPr="00401CB0">
              <w:rPr>
                <w:sz w:val="20"/>
                <w:lang w:val="kk-KZ" w:eastAsia="en-US"/>
              </w:rPr>
              <w:t>12</w:t>
            </w:r>
            <w:r w:rsidRPr="00401CB0">
              <w:rPr>
                <w:sz w:val="20"/>
                <w:lang w:val="kk-KZ" w:eastAsia="en-US"/>
              </w:rPr>
              <w:t xml:space="preserve"> </w:t>
            </w:r>
            <w:r w:rsidRPr="00401CB0">
              <w:rPr>
                <w:sz w:val="20"/>
                <w:lang w:eastAsia="en-US"/>
              </w:rPr>
              <w:t>А. Ремизов повесть  «Крестовые сестры»</w:t>
            </w:r>
          </w:p>
          <w:p w14:paraId="45DBF60F" w14:textId="77777777" w:rsidR="004628F6" w:rsidRPr="00401CB0" w:rsidRDefault="004628F6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 w:rsidRPr="00401CB0">
              <w:rPr>
                <w:b/>
                <w:sz w:val="20"/>
                <w:lang w:eastAsia="en-US"/>
              </w:rPr>
              <w:t>Вопросы для обсуждения:</w:t>
            </w:r>
          </w:p>
          <w:p w14:paraId="227B7BE6" w14:textId="77777777" w:rsidR="004628F6" w:rsidRPr="00401CB0" w:rsidRDefault="004628F6" w:rsidP="004628F6">
            <w:pPr>
              <w:pStyle w:val="a5"/>
              <w:numPr>
                <w:ilvl w:val="0"/>
                <w:numId w:val="8"/>
              </w:numPr>
              <w:tabs>
                <w:tab w:val="left" w:pos="412"/>
              </w:tabs>
              <w:spacing w:line="276" w:lineRule="auto"/>
              <w:ind w:left="33" w:firstLine="0"/>
              <w:jc w:val="both"/>
              <w:rPr>
                <w:sz w:val="20"/>
              </w:rPr>
            </w:pPr>
            <w:r w:rsidRPr="00401CB0">
              <w:rPr>
                <w:sz w:val="20"/>
              </w:rPr>
              <w:t>Сюжетная структура повести</w:t>
            </w:r>
          </w:p>
          <w:p w14:paraId="764CEBA3" w14:textId="77777777" w:rsidR="004628F6" w:rsidRPr="00401CB0" w:rsidRDefault="004628F6" w:rsidP="004628F6">
            <w:pPr>
              <w:pStyle w:val="a5"/>
              <w:numPr>
                <w:ilvl w:val="0"/>
                <w:numId w:val="8"/>
              </w:numPr>
              <w:tabs>
                <w:tab w:val="left" w:pos="412"/>
              </w:tabs>
              <w:spacing w:line="276" w:lineRule="auto"/>
              <w:ind w:left="33" w:firstLine="0"/>
              <w:jc w:val="both"/>
              <w:rPr>
                <w:sz w:val="20"/>
              </w:rPr>
            </w:pPr>
            <w:r w:rsidRPr="00401CB0">
              <w:rPr>
                <w:sz w:val="20"/>
              </w:rPr>
              <w:lastRenderedPageBreak/>
              <w:t>Традиции петербургской темы Пушкина, Гоголя, Достоевского в повести А. Ремизова .</w:t>
            </w:r>
          </w:p>
          <w:p w14:paraId="7FF8B82F" w14:textId="77777777" w:rsidR="004628F6" w:rsidRPr="00401CB0" w:rsidRDefault="004628F6" w:rsidP="004628F6">
            <w:pPr>
              <w:pStyle w:val="a5"/>
              <w:numPr>
                <w:ilvl w:val="0"/>
                <w:numId w:val="8"/>
              </w:numPr>
              <w:tabs>
                <w:tab w:val="left" w:pos="412"/>
              </w:tabs>
              <w:spacing w:line="276" w:lineRule="auto"/>
              <w:ind w:left="33" w:firstLine="0"/>
              <w:jc w:val="both"/>
              <w:rPr>
                <w:sz w:val="20"/>
              </w:rPr>
            </w:pPr>
            <w:r w:rsidRPr="00401CB0">
              <w:rPr>
                <w:sz w:val="20"/>
              </w:rPr>
              <w:t>«Бурков дом» как символ Петрбурга.</w:t>
            </w:r>
          </w:p>
          <w:p w14:paraId="03BED98A" w14:textId="77777777" w:rsidR="004628F6" w:rsidRPr="00401CB0" w:rsidRDefault="004628F6" w:rsidP="004628F6">
            <w:pPr>
              <w:pStyle w:val="a5"/>
              <w:numPr>
                <w:ilvl w:val="0"/>
                <w:numId w:val="8"/>
              </w:numPr>
              <w:tabs>
                <w:tab w:val="left" w:pos="412"/>
              </w:tabs>
              <w:spacing w:line="276" w:lineRule="auto"/>
              <w:ind w:left="33" w:firstLine="0"/>
              <w:jc w:val="both"/>
              <w:rPr>
                <w:b/>
                <w:sz w:val="20"/>
                <w:lang w:eastAsia="en-US"/>
              </w:rPr>
            </w:pPr>
            <w:r w:rsidRPr="00401CB0">
              <w:rPr>
                <w:sz w:val="20"/>
              </w:rPr>
              <w:t>Ремизовская концепция рока,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3D5A" w14:textId="77777777" w:rsidR="004628F6" w:rsidRPr="00401CB0" w:rsidRDefault="004628F6" w:rsidP="004628F6">
            <w:pPr>
              <w:widowControl/>
              <w:snapToGrid/>
              <w:spacing w:before="100" w:beforeAutospacing="1" w:after="100" w:afterAutospacing="1"/>
              <w:rPr>
                <w:color w:val="333333"/>
                <w:sz w:val="20"/>
              </w:rPr>
            </w:pPr>
            <w:r w:rsidRPr="00401CB0">
              <w:rPr>
                <w:b/>
                <w:color w:val="333333"/>
                <w:sz w:val="20"/>
              </w:rPr>
              <w:lastRenderedPageBreak/>
              <w:t>Литература</w:t>
            </w:r>
          </w:p>
          <w:p w14:paraId="29BA84B5" w14:textId="77777777" w:rsidR="004628F6" w:rsidRPr="00401CB0" w:rsidRDefault="004628F6" w:rsidP="0038246E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436"/>
              </w:tabs>
              <w:snapToGrid/>
              <w:spacing w:before="100" w:beforeAutospacing="1" w:after="100" w:afterAutospacing="1"/>
              <w:ind w:left="-18" w:firstLine="142"/>
              <w:rPr>
                <w:color w:val="333333"/>
                <w:sz w:val="20"/>
                <w:lang w:val="en-US"/>
              </w:rPr>
            </w:pPr>
            <w:r w:rsidRPr="00401CB0">
              <w:rPr>
                <w:color w:val="333333"/>
                <w:sz w:val="20"/>
              </w:rPr>
              <w:t>Грета Н. Слобин. Проза Ремизова 1900-1921. СПб</w:t>
            </w:r>
            <w:r w:rsidRPr="00401CB0">
              <w:rPr>
                <w:color w:val="333333"/>
                <w:sz w:val="20"/>
                <w:lang w:val="en-US"/>
              </w:rPr>
              <w:t xml:space="preserve">., 1997. </w:t>
            </w:r>
            <w:r w:rsidRPr="00401CB0">
              <w:rPr>
                <w:color w:val="333333"/>
                <w:sz w:val="20"/>
              </w:rPr>
              <w:t>С</w:t>
            </w:r>
            <w:r w:rsidRPr="00401CB0">
              <w:rPr>
                <w:color w:val="333333"/>
                <w:sz w:val="20"/>
                <w:lang w:val="en-US"/>
              </w:rPr>
              <w:t>. 105-119.</w:t>
            </w:r>
          </w:p>
          <w:p w14:paraId="7381D384" w14:textId="77777777" w:rsidR="004628F6" w:rsidRPr="00401CB0" w:rsidRDefault="004628F6" w:rsidP="0038246E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436"/>
              </w:tabs>
              <w:snapToGrid/>
              <w:spacing w:before="100" w:beforeAutospacing="1" w:after="100" w:afterAutospacing="1"/>
              <w:ind w:left="-18" w:firstLine="142"/>
              <w:rPr>
                <w:color w:val="333333"/>
                <w:sz w:val="20"/>
              </w:rPr>
            </w:pPr>
            <w:r w:rsidRPr="00401CB0">
              <w:rPr>
                <w:color w:val="333333"/>
                <w:sz w:val="20"/>
              </w:rPr>
              <w:lastRenderedPageBreak/>
              <w:t>Данилевский</w:t>
            </w:r>
            <w:r w:rsidRPr="00401CB0">
              <w:rPr>
                <w:color w:val="333333"/>
                <w:sz w:val="20"/>
                <w:lang w:val="en-US"/>
              </w:rPr>
              <w:t xml:space="preserve">, </w:t>
            </w:r>
            <w:r w:rsidRPr="00401CB0">
              <w:rPr>
                <w:color w:val="333333"/>
                <w:sz w:val="20"/>
              </w:rPr>
              <w:t>А</w:t>
            </w:r>
            <w:r w:rsidRPr="00401CB0">
              <w:rPr>
                <w:color w:val="333333"/>
                <w:sz w:val="20"/>
                <w:lang w:val="en-US"/>
              </w:rPr>
              <w:t>.</w:t>
            </w:r>
            <w:r w:rsidRPr="00401CB0">
              <w:rPr>
                <w:color w:val="333333"/>
                <w:sz w:val="20"/>
              </w:rPr>
              <w:t>А</w:t>
            </w:r>
            <w:r w:rsidRPr="00401CB0">
              <w:rPr>
                <w:color w:val="333333"/>
                <w:sz w:val="20"/>
                <w:lang w:val="en-US"/>
              </w:rPr>
              <w:t xml:space="preserve">. A realioribus ad realia // </w:t>
            </w:r>
            <w:r w:rsidRPr="00401CB0">
              <w:rPr>
                <w:color w:val="333333"/>
                <w:sz w:val="20"/>
              </w:rPr>
              <w:t>Учен</w:t>
            </w:r>
            <w:r w:rsidRPr="00401CB0">
              <w:rPr>
                <w:color w:val="333333"/>
                <w:sz w:val="20"/>
                <w:lang w:val="en-US"/>
              </w:rPr>
              <w:t xml:space="preserve">. </w:t>
            </w:r>
            <w:r w:rsidRPr="00401CB0">
              <w:rPr>
                <w:color w:val="333333"/>
                <w:sz w:val="20"/>
              </w:rPr>
              <w:t>зап</w:t>
            </w:r>
            <w:r w:rsidRPr="00401CB0">
              <w:rPr>
                <w:color w:val="333333"/>
                <w:sz w:val="20"/>
                <w:lang w:val="en-US"/>
              </w:rPr>
              <w:t xml:space="preserve">. </w:t>
            </w:r>
            <w:r w:rsidRPr="00401CB0">
              <w:rPr>
                <w:color w:val="333333"/>
                <w:sz w:val="20"/>
              </w:rPr>
              <w:t>Тарт</w:t>
            </w:r>
            <w:r w:rsidRPr="00401CB0">
              <w:rPr>
                <w:color w:val="333333"/>
                <w:sz w:val="20"/>
                <w:lang w:val="en-US"/>
              </w:rPr>
              <w:t xml:space="preserve">. </w:t>
            </w:r>
            <w:r w:rsidRPr="00401CB0">
              <w:rPr>
                <w:color w:val="333333"/>
                <w:sz w:val="20"/>
              </w:rPr>
              <w:t>гос</w:t>
            </w:r>
            <w:r w:rsidRPr="00401CB0">
              <w:rPr>
                <w:color w:val="333333"/>
                <w:sz w:val="20"/>
                <w:lang w:val="en-US"/>
              </w:rPr>
              <w:t xml:space="preserve">. </w:t>
            </w:r>
            <w:r w:rsidRPr="00401CB0">
              <w:rPr>
                <w:color w:val="333333"/>
                <w:sz w:val="20"/>
              </w:rPr>
              <w:t>ун</w:t>
            </w:r>
            <w:r w:rsidRPr="00401CB0">
              <w:rPr>
                <w:color w:val="333333"/>
                <w:sz w:val="20"/>
                <w:lang w:val="en-US"/>
              </w:rPr>
              <w:t>-</w:t>
            </w:r>
            <w:r w:rsidRPr="00401CB0">
              <w:rPr>
                <w:color w:val="333333"/>
                <w:sz w:val="20"/>
              </w:rPr>
              <w:t>та</w:t>
            </w:r>
            <w:r w:rsidRPr="00401CB0">
              <w:rPr>
                <w:color w:val="333333"/>
                <w:sz w:val="20"/>
                <w:lang w:val="en-US"/>
              </w:rPr>
              <w:t xml:space="preserve"> = Tartu riikliku ulikooli toimetised. - 1987. - </w:t>
            </w:r>
            <w:r w:rsidRPr="00401CB0">
              <w:rPr>
                <w:color w:val="333333"/>
                <w:sz w:val="20"/>
              </w:rPr>
              <w:t>Вып</w:t>
            </w:r>
            <w:r w:rsidRPr="00401CB0">
              <w:rPr>
                <w:color w:val="333333"/>
                <w:sz w:val="20"/>
                <w:lang w:val="en-US"/>
              </w:rPr>
              <w:t xml:space="preserve">. 781. </w:t>
            </w:r>
            <w:r w:rsidRPr="00401CB0">
              <w:rPr>
                <w:color w:val="333333"/>
                <w:sz w:val="20"/>
              </w:rPr>
              <w:t>Тр. по рус. и слав. филологии. - С. 99-123.</w:t>
            </w:r>
          </w:p>
          <w:p w14:paraId="569C5EE5" w14:textId="77777777" w:rsidR="004628F6" w:rsidRPr="00401CB0" w:rsidRDefault="004628F6" w:rsidP="0038246E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436"/>
              </w:tabs>
              <w:snapToGrid/>
              <w:spacing w:before="100" w:beforeAutospacing="1" w:after="100" w:afterAutospacing="1"/>
              <w:ind w:left="-18" w:firstLine="142"/>
              <w:rPr>
                <w:color w:val="333333"/>
                <w:sz w:val="20"/>
              </w:rPr>
            </w:pPr>
            <w:r w:rsidRPr="00401CB0">
              <w:rPr>
                <w:color w:val="333333"/>
                <w:sz w:val="20"/>
              </w:rPr>
              <w:t>Топоров, В.Н. О "Крестовых сестрах" А.М. Ремизова: Поэзия и правда // Учен. зап. Тарт. гос. ун-та = Tartu Riikliku Ulikooli toimetised. - Тарту, 1989. - Вып 9. Блоковский сборник, N 857. - С. 138-158/</w:t>
            </w:r>
          </w:p>
          <w:p w14:paraId="47F15F6B" w14:textId="77777777" w:rsidR="006D309E" w:rsidRPr="00401CB0" w:rsidRDefault="006D309E" w:rsidP="004628F6">
            <w:pPr>
              <w:widowControl/>
              <w:snapToGrid/>
              <w:spacing w:before="100" w:beforeAutospacing="1" w:after="100" w:afterAutospacing="1"/>
              <w:rPr>
                <w:b/>
                <w:sz w:val="20"/>
                <w:lang w:eastAsia="en-US"/>
              </w:rPr>
            </w:pPr>
          </w:p>
        </w:tc>
      </w:tr>
      <w:tr w:rsidR="006D309E" w:rsidRPr="00401CB0" w14:paraId="4112397C" w14:textId="77777777" w:rsidTr="006D309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7F29" w14:textId="77777777" w:rsidR="006D309E" w:rsidRPr="00401CB0" w:rsidRDefault="00AA4BD9" w:rsidP="006D309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401CB0">
              <w:rPr>
                <w:b/>
                <w:bCs/>
                <w:sz w:val="20"/>
                <w:lang w:eastAsia="en-US"/>
              </w:rPr>
              <w:lastRenderedPageBreak/>
              <w:t>Неделя 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7AF" w14:textId="77777777" w:rsidR="006D309E" w:rsidRPr="00401CB0" w:rsidRDefault="00343114" w:rsidP="00D85CDD">
            <w:pPr>
              <w:spacing w:line="276" w:lineRule="auto"/>
              <w:jc w:val="both"/>
              <w:rPr>
                <w:sz w:val="20"/>
                <w:lang w:val="kk-KZ" w:eastAsia="en-US"/>
              </w:rPr>
            </w:pPr>
            <w:r w:rsidRPr="00401CB0">
              <w:rPr>
                <w:b/>
                <w:sz w:val="20"/>
                <w:lang w:val="kk-KZ" w:eastAsia="en-US"/>
              </w:rPr>
              <w:t xml:space="preserve">Семинар </w:t>
            </w:r>
            <w:r w:rsidRPr="00401CB0">
              <w:rPr>
                <w:sz w:val="20"/>
                <w:lang w:val="kk-KZ" w:eastAsia="en-US"/>
              </w:rPr>
              <w:t>1</w:t>
            </w:r>
            <w:r w:rsidR="00AA4BD9" w:rsidRPr="00401CB0">
              <w:rPr>
                <w:sz w:val="20"/>
                <w:lang w:val="kk-KZ" w:eastAsia="en-US"/>
              </w:rPr>
              <w:t>3</w:t>
            </w:r>
            <w:r w:rsidRPr="00401CB0">
              <w:rPr>
                <w:sz w:val="20"/>
                <w:lang w:val="kk-KZ" w:eastAsia="en-US"/>
              </w:rPr>
              <w:t xml:space="preserve"> Творчество </w:t>
            </w:r>
            <w:r w:rsidR="00D85CDD" w:rsidRPr="00401CB0">
              <w:rPr>
                <w:sz w:val="20"/>
                <w:lang w:val="kk-KZ" w:eastAsia="en-US"/>
              </w:rPr>
              <w:t>Н. Гумилева</w:t>
            </w:r>
          </w:p>
          <w:p w14:paraId="51933513" w14:textId="77777777" w:rsidR="00D85CDD" w:rsidRPr="00401CB0" w:rsidRDefault="00D85CDD" w:rsidP="00D85CDD">
            <w:pPr>
              <w:spacing w:line="276" w:lineRule="auto"/>
              <w:jc w:val="both"/>
              <w:rPr>
                <w:b/>
                <w:sz w:val="20"/>
                <w:lang w:val="kk-KZ" w:eastAsia="en-US"/>
              </w:rPr>
            </w:pPr>
            <w:r w:rsidRPr="00401CB0">
              <w:rPr>
                <w:sz w:val="20"/>
                <w:lang w:val="kk-KZ" w:eastAsia="en-US"/>
              </w:rPr>
              <w:t xml:space="preserve"> </w:t>
            </w:r>
            <w:r w:rsidRPr="00401CB0">
              <w:rPr>
                <w:b/>
                <w:sz w:val="20"/>
                <w:lang w:val="kk-KZ" w:eastAsia="en-US"/>
              </w:rPr>
              <w:t xml:space="preserve">Вопросы для обсуждения: </w:t>
            </w:r>
          </w:p>
          <w:p w14:paraId="17680773" w14:textId="77777777" w:rsidR="00D85CDD" w:rsidRPr="00401CB0" w:rsidRDefault="00D85CDD" w:rsidP="00D85CDD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>1</w:t>
            </w:r>
            <w:r w:rsidRPr="00401CB0">
              <w:rPr>
                <w:b/>
                <w:sz w:val="20"/>
                <w:lang w:eastAsia="en-US"/>
              </w:rPr>
              <w:t>..Сборники “Путь конквистадоров”, “Романтические цветы”:</w:t>
            </w:r>
            <w:r w:rsidRPr="00401CB0">
              <w:rPr>
                <w:sz w:val="20"/>
                <w:lang w:eastAsia="en-US"/>
              </w:rPr>
              <w:t xml:space="preserve"> основные мотивы, апология волевого начала, романтизированное представление о “сильной личности”. Романтические персонажи поэзии Гумилева (конквистадоры, капитаны, рыцари, мореходы). Экзотический мир поэтических сборников,  “мир волнующий и странный”: мир солнца, океана, соленого воздуха, песков, пальм. Мотивы силы, воли и страсти.</w:t>
            </w:r>
          </w:p>
          <w:p w14:paraId="0CF28FB0" w14:textId="77777777" w:rsidR="00D85CDD" w:rsidRPr="00401CB0" w:rsidRDefault="00D85CDD" w:rsidP="00D85CDD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>2.</w:t>
            </w:r>
            <w:r w:rsidRPr="00401CB0">
              <w:rPr>
                <w:b/>
                <w:sz w:val="20"/>
                <w:lang w:eastAsia="en-US"/>
              </w:rPr>
              <w:t>Сборники “Жемчуга” (1910),“Чужое небо”(1912).</w:t>
            </w:r>
            <w:r w:rsidRPr="00401CB0">
              <w:rPr>
                <w:sz w:val="20"/>
                <w:lang w:eastAsia="en-US"/>
              </w:rPr>
              <w:t xml:space="preserve"> Усиление психологизма лирики. “Колчан”(1916): расширение тематического диапазона. Тема разоренной войной страны. Сборник “Костер” (1918): тема мира как божественного космоса. “Вечные” темы книги: творчество, жизнь  смерть, тленность тела и бессмертие духа. Стилизация “ориентального стиля”: сборник “китайских стихов” “ Фарфоровый павильон”(1918).</w:t>
            </w:r>
          </w:p>
          <w:p w14:paraId="507EFC4C" w14:textId="77777777" w:rsidR="00D85CDD" w:rsidRPr="00401CB0" w:rsidRDefault="00D85CDD" w:rsidP="00D85CDD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>3</w:t>
            </w:r>
            <w:r w:rsidRPr="00401CB0">
              <w:rPr>
                <w:b/>
                <w:sz w:val="20"/>
                <w:lang w:eastAsia="en-US"/>
              </w:rPr>
              <w:t>. Сборник “Огненный столп” (1921</w:t>
            </w:r>
            <w:r w:rsidRPr="00401CB0">
              <w:rPr>
                <w:sz w:val="20"/>
                <w:lang w:eastAsia="en-US"/>
              </w:rPr>
              <w:t>): основные идеи, мотивы, образы. Эволюция творчества художника. Философское осмысление проблем памяти, судеб поэтического слова. Образы мировой культуры. Мотивы сопереживания и сострадания общечеловеческой жизни и судьбе. Эволюция героя. Тенденция возврата к символизму.</w:t>
            </w:r>
          </w:p>
          <w:p w14:paraId="32A1D3A4" w14:textId="77777777" w:rsidR="00D85CDD" w:rsidRPr="00401CB0" w:rsidRDefault="00D85CDD" w:rsidP="00D85CDD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00DD" w14:textId="77777777" w:rsidR="00A41CAC" w:rsidRPr="00401CB0" w:rsidRDefault="00A41CAC" w:rsidP="00A41CAC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 xml:space="preserve">Литература: </w:t>
            </w:r>
          </w:p>
          <w:p w14:paraId="29CAE04C" w14:textId="77777777" w:rsidR="00A41CAC" w:rsidRPr="00401CB0" w:rsidRDefault="00A41CAC" w:rsidP="00A41CAC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>Н. Гумилев: Исследования и материалы. СПб.: Наука, 1994.</w:t>
            </w:r>
          </w:p>
          <w:p w14:paraId="670B9E6C" w14:textId="77777777" w:rsidR="00A41CAC" w:rsidRPr="00E00680" w:rsidRDefault="00A41CAC" w:rsidP="00A41CAC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lang w:val="en-US" w:eastAsia="en-US"/>
              </w:rPr>
            </w:pPr>
            <w:r w:rsidRPr="00401CB0">
              <w:rPr>
                <w:sz w:val="20"/>
                <w:lang w:eastAsia="en-US"/>
              </w:rPr>
              <w:t>Николай</w:t>
            </w:r>
            <w:r w:rsidRPr="00E00680">
              <w:rPr>
                <w:sz w:val="20"/>
                <w:lang w:val="en-US" w:eastAsia="en-US"/>
              </w:rPr>
              <w:t xml:space="preserve"> </w:t>
            </w:r>
            <w:r w:rsidRPr="00401CB0">
              <w:rPr>
                <w:sz w:val="20"/>
                <w:lang w:eastAsia="en-US"/>
              </w:rPr>
              <w:t>Гумилев</w:t>
            </w:r>
            <w:r w:rsidRPr="00E00680">
              <w:rPr>
                <w:sz w:val="20"/>
                <w:lang w:val="en-US" w:eastAsia="en-US"/>
              </w:rPr>
              <w:t xml:space="preserve">: </w:t>
            </w:r>
            <w:r w:rsidRPr="00401CB0">
              <w:rPr>
                <w:sz w:val="20"/>
                <w:lang w:val="en-US" w:eastAsia="en-US"/>
              </w:rPr>
              <w:t>Pro</w:t>
            </w:r>
            <w:r w:rsidRPr="00E00680">
              <w:rPr>
                <w:sz w:val="20"/>
                <w:lang w:val="en-US" w:eastAsia="en-US"/>
              </w:rPr>
              <w:t xml:space="preserve"> </w:t>
            </w:r>
            <w:r w:rsidRPr="00401CB0">
              <w:rPr>
                <w:sz w:val="20"/>
                <w:lang w:val="en-US" w:eastAsia="en-US"/>
              </w:rPr>
              <w:t>et</w:t>
            </w:r>
            <w:r w:rsidRPr="00E00680">
              <w:rPr>
                <w:sz w:val="20"/>
                <w:lang w:val="en-US" w:eastAsia="en-US"/>
              </w:rPr>
              <w:t xml:space="preserve"> </w:t>
            </w:r>
            <w:r w:rsidRPr="00401CB0">
              <w:rPr>
                <w:sz w:val="20"/>
                <w:lang w:val="en-US" w:eastAsia="en-US"/>
              </w:rPr>
              <w:t>contra</w:t>
            </w:r>
            <w:r w:rsidRPr="00E00680">
              <w:rPr>
                <w:sz w:val="20"/>
                <w:lang w:val="en-US" w:eastAsia="en-US"/>
              </w:rPr>
              <w:t xml:space="preserve">. </w:t>
            </w:r>
          </w:p>
          <w:p w14:paraId="43C974C5" w14:textId="77777777" w:rsidR="00A41CAC" w:rsidRPr="00401CB0" w:rsidRDefault="00A41CAC" w:rsidP="00A41CAC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>Личность и творчество Николая Гумилева в оценке русских мыслителей и исследователей. Антология. Издание второе. СПб.: Изд. Русского Христианского гуманитарного ин-та, 2000.</w:t>
            </w:r>
          </w:p>
          <w:p w14:paraId="229173BF" w14:textId="77777777" w:rsidR="006D309E" w:rsidRPr="00401CB0" w:rsidRDefault="006D309E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</w:p>
        </w:tc>
      </w:tr>
      <w:tr w:rsidR="006D309E" w:rsidRPr="00401CB0" w14:paraId="529D9200" w14:textId="77777777" w:rsidTr="006D309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E61" w14:textId="77777777" w:rsidR="006D309E" w:rsidRPr="00401CB0" w:rsidRDefault="00AA4BD9" w:rsidP="006D309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401CB0">
              <w:rPr>
                <w:b/>
                <w:bCs/>
                <w:sz w:val="20"/>
                <w:lang w:eastAsia="en-US"/>
              </w:rPr>
              <w:t>Неделя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9241" w14:textId="77777777" w:rsidR="00E00680" w:rsidRPr="00401CB0" w:rsidRDefault="00343114" w:rsidP="00E00680">
            <w:pPr>
              <w:spacing w:line="276" w:lineRule="auto"/>
              <w:jc w:val="both"/>
              <w:rPr>
                <w:sz w:val="20"/>
              </w:rPr>
            </w:pPr>
            <w:r w:rsidRPr="00401CB0">
              <w:rPr>
                <w:b/>
                <w:sz w:val="20"/>
                <w:lang w:val="kk-KZ" w:eastAsia="en-US"/>
              </w:rPr>
              <w:t xml:space="preserve">Семинар </w:t>
            </w:r>
            <w:r w:rsidR="00E00680">
              <w:rPr>
                <w:sz w:val="22"/>
                <w:szCs w:val="22"/>
                <w:lang w:val="kk-KZ"/>
              </w:rPr>
              <w:t xml:space="preserve"> Роман В. Набокова </w:t>
            </w:r>
            <w:r w:rsidR="00E00680">
              <w:rPr>
                <w:bCs/>
                <w:sz w:val="22"/>
                <w:szCs w:val="22"/>
              </w:rPr>
              <w:t>«Защита Лужина»</w:t>
            </w:r>
            <w:r w:rsidR="00E00680">
              <w:rPr>
                <w:b/>
                <w:bCs/>
                <w:sz w:val="22"/>
                <w:szCs w:val="22"/>
              </w:rPr>
              <w:t xml:space="preserve"> </w:t>
            </w:r>
            <w:r w:rsidR="00F62FD4" w:rsidRPr="00401CB0">
              <w:rPr>
                <w:sz w:val="20"/>
                <w:lang w:val="kk-KZ" w:eastAsia="en-US"/>
              </w:rPr>
              <w:t xml:space="preserve"> </w:t>
            </w:r>
          </w:p>
          <w:p w14:paraId="5CAF9A8F" w14:textId="77777777" w:rsidR="0063219A" w:rsidRPr="0063219A" w:rsidRDefault="0063219A" w:rsidP="0063219A">
            <w:pPr>
              <w:pStyle w:val="a5"/>
              <w:numPr>
                <w:ilvl w:val="0"/>
                <w:numId w:val="21"/>
              </w:numPr>
              <w:spacing w:line="276" w:lineRule="auto"/>
              <w:jc w:val="both"/>
              <w:rPr>
                <w:szCs w:val="24"/>
              </w:rPr>
            </w:pPr>
            <w:r w:rsidRPr="0063219A">
              <w:rPr>
                <w:szCs w:val="24"/>
              </w:rPr>
              <w:t>Смысловые планы романа.</w:t>
            </w:r>
          </w:p>
          <w:p w14:paraId="57C93CB6" w14:textId="77777777" w:rsidR="00401CB0" w:rsidRPr="0063219A" w:rsidRDefault="0063219A" w:rsidP="0063219A">
            <w:pPr>
              <w:pStyle w:val="a5"/>
              <w:numPr>
                <w:ilvl w:val="0"/>
                <w:numId w:val="21"/>
              </w:num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 w:rsidRPr="0063219A">
              <w:rPr>
                <w:sz w:val="20"/>
                <w:lang w:eastAsia="en-US"/>
              </w:rPr>
              <w:t>Образ духовно-одаренной личности в рмоане</w:t>
            </w:r>
            <w:r w:rsidRPr="0063219A">
              <w:rPr>
                <w:b/>
                <w:sz w:val="20"/>
                <w:lang w:eastAsia="en-US"/>
              </w:rPr>
              <w:t>.</w:t>
            </w:r>
          </w:p>
          <w:p w14:paraId="5E2AE702" w14:textId="77777777" w:rsidR="00E00680" w:rsidRPr="00E00680" w:rsidRDefault="00E00680" w:rsidP="00E00680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3036" w14:textId="77777777" w:rsidR="00B6278D" w:rsidRDefault="00B6278D" w:rsidP="00B6278D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Литература</w:t>
            </w:r>
          </w:p>
          <w:p w14:paraId="5C5F6474" w14:textId="77777777" w:rsidR="006D309E" w:rsidRPr="00401CB0" w:rsidRDefault="0038246E" w:rsidP="0063219A">
            <w:pPr>
              <w:widowControl/>
              <w:snapToGrid/>
              <w:spacing w:before="0"/>
              <w:ind w:left="360"/>
              <w:rPr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222222"/>
                <w:sz w:val="19"/>
                <w:szCs w:val="19"/>
                <w:shd w:val="clear" w:color="auto" w:fill="FFFFFF"/>
              </w:rPr>
              <w:t>Бойд Б.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Владимир Набоков. Русские годы. М. Независимая газета — Симпозиум. 2001. с. 602</w:t>
            </w:r>
            <w:r w:rsidRPr="00401CB0">
              <w:rPr>
                <w:b/>
                <w:sz w:val="20"/>
                <w:lang w:eastAsia="en-US"/>
              </w:rPr>
              <w:t xml:space="preserve"> </w:t>
            </w:r>
          </w:p>
        </w:tc>
      </w:tr>
      <w:tr w:rsidR="006D309E" w:rsidRPr="00401CB0" w14:paraId="2222368F" w14:textId="77777777" w:rsidTr="006D309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FE5E" w14:textId="77777777" w:rsidR="006D309E" w:rsidRPr="00401CB0" w:rsidRDefault="00AA4BD9" w:rsidP="006D309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401CB0">
              <w:rPr>
                <w:b/>
                <w:bCs/>
                <w:sz w:val="20"/>
                <w:lang w:eastAsia="en-US"/>
              </w:rPr>
              <w:t>Неделя 15</w:t>
            </w:r>
            <w:r w:rsidR="006D309E" w:rsidRPr="00401CB0">
              <w:rPr>
                <w:b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12FE" w14:textId="77777777" w:rsidR="006D309E" w:rsidRPr="00401CB0" w:rsidRDefault="00343114">
            <w:pPr>
              <w:spacing w:line="276" w:lineRule="auto"/>
              <w:jc w:val="both"/>
              <w:rPr>
                <w:bCs/>
                <w:sz w:val="20"/>
              </w:rPr>
            </w:pPr>
            <w:r w:rsidRPr="00401CB0">
              <w:rPr>
                <w:b/>
                <w:sz w:val="20"/>
                <w:lang w:val="kk-KZ" w:eastAsia="en-US"/>
              </w:rPr>
              <w:t xml:space="preserve">Семинар </w:t>
            </w:r>
            <w:r w:rsidR="00AA4BD9" w:rsidRPr="00401CB0">
              <w:rPr>
                <w:sz w:val="20"/>
                <w:lang w:val="kk-KZ" w:eastAsia="en-US"/>
              </w:rPr>
              <w:t>15</w:t>
            </w:r>
            <w:r w:rsidRPr="00401CB0">
              <w:rPr>
                <w:sz w:val="20"/>
                <w:lang w:val="kk-KZ" w:eastAsia="en-US"/>
              </w:rPr>
              <w:t xml:space="preserve"> </w:t>
            </w:r>
            <w:r w:rsidR="00A41CAC" w:rsidRPr="00401CB0">
              <w:rPr>
                <w:bCs/>
                <w:sz w:val="20"/>
              </w:rPr>
              <w:t xml:space="preserve"> Повесть А. Платонова «Джан» и рассказы песчаного цикла.</w:t>
            </w:r>
          </w:p>
          <w:p w14:paraId="54AA98FB" w14:textId="77777777" w:rsidR="00A41CAC" w:rsidRPr="00401CB0" w:rsidRDefault="00A41CAC" w:rsidP="00A41CAC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b/>
                <w:sz w:val="20"/>
                <w:lang w:eastAsia="en-US"/>
              </w:rPr>
              <w:t>Вопросы для обсуждения</w:t>
            </w:r>
            <w:r w:rsidRPr="00401CB0">
              <w:rPr>
                <w:sz w:val="20"/>
                <w:lang w:eastAsia="en-US"/>
              </w:rPr>
              <w:t>:</w:t>
            </w:r>
          </w:p>
          <w:p w14:paraId="2FBBA595" w14:textId="77777777" w:rsidR="00A41CAC" w:rsidRPr="00401CB0" w:rsidRDefault="00A41CAC" w:rsidP="00A41CAC">
            <w:pPr>
              <w:pStyle w:val="a5"/>
              <w:numPr>
                <w:ilvl w:val="0"/>
                <w:numId w:val="9"/>
              </w:numPr>
              <w:tabs>
                <w:tab w:val="left" w:pos="278"/>
              </w:tabs>
              <w:spacing w:line="276" w:lineRule="auto"/>
              <w:ind w:left="33" w:firstLine="0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>Философская проблематика повести «Джан» (1933-35).</w:t>
            </w:r>
          </w:p>
          <w:p w14:paraId="4CCC1B25" w14:textId="77777777" w:rsidR="00A41CAC" w:rsidRPr="00401CB0" w:rsidRDefault="00A41CAC" w:rsidP="00A41CAC">
            <w:pPr>
              <w:pStyle w:val="a5"/>
              <w:numPr>
                <w:ilvl w:val="0"/>
                <w:numId w:val="9"/>
              </w:numPr>
              <w:tabs>
                <w:tab w:val="left" w:pos="278"/>
              </w:tabs>
              <w:spacing w:line="276" w:lineRule="auto"/>
              <w:ind w:left="33" w:firstLine="0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>Назар Чагатаев  как тип культурного героя</w:t>
            </w:r>
          </w:p>
          <w:p w14:paraId="4D3A485C" w14:textId="77777777" w:rsidR="00A41CAC" w:rsidRPr="00401CB0" w:rsidRDefault="00A41CAC" w:rsidP="00A41CAC">
            <w:pPr>
              <w:pStyle w:val="a5"/>
              <w:numPr>
                <w:ilvl w:val="0"/>
                <w:numId w:val="9"/>
              </w:numPr>
              <w:tabs>
                <w:tab w:val="left" w:pos="278"/>
              </w:tabs>
              <w:spacing w:line="276" w:lineRule="auto"/>
              <w:ind w:left="33" w:firstLine="0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 xml:space="preserve">Тема рождения нации, или народа: условно-символический сюжет, проблематика. </w:t>
            </w:r>
          </w:p>
          <w:p w14:paraId="4FF6DD2B" w14:textId="77777777" w:rsidR="00A41CAC" w:rsidRPr="00401CB0" w:rsidRDefault="00A41CAC" w:rsidP="00A41CAC">
            <w:pPr>
              <w:pStyle w:val="a5"/>
              <w:numPr>
                <w:ilvl w:val="0"/>
                <w:numId w:val="9"/>
              </w:numPr>
              <w:tabs>
                <w:tab w:val="left" w:pos="278"/>
              </w:tabs>
              <w:spacing w:line="276" w:lineRule="auto"/>
              <w:ind w:left="33" w:firstLine="0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lastRenderedPageBreak/>
              <w:t>Образ символического народа джан</w:t>
            </w:r>
          </w:p>
          <w:p w14:paraId="4C8F9C1A" w14:textId="77777777" w:rsidR="00A41CAC" w:rsidRPr="00401CB0" w:rsidRDefault="00A41CAC" w:rsidP="00A41CAC">
            <w:pPr>
              <w:pStyle w:val="a5"/>
              <w:numPr>
                <w:ilvl w:val="0"/>
                <w:numId w:val="9"/>
              </w:numPr>
              <w:tabs>
                <w:tab w:val="left" w:pos="278"/>
              </w:tabs>
              <w:spacing w:line="276" w:lineRule="auto"/>
              <w:ind w:left="33" w:firstLine="0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 xml:space="preserve">Мотив утраты и обретения души в повести. </w:t>
            </w:r>
          </w:p>
          <w:p w14:paraId="3C647759" w14:textId="77777777" w:rsidR="00A41CAC" w:rsidRPr="00401CB0" w:rsidRDefault="00A41CAC" w:rsidP="00A41CAC">
            <w:pPr>
              <w:pStyle w:val="a5"/>
              <w:numPr>
                <w:ilvl w:val="0"/>
                <w:numId w:val="9"/>
              </w:numPr>
              <w:tabs>
                <w:tab w:val="left" w:pos="278"/>
              </w:tabs>
              <w:spacing w:line="276" w:lineRule="auto"/>
              <w:ind w:left="33" w:firstLine="0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>Мифологическое мироощущение художника</w:t>
            </w:r>
          </w:p>
          <w:p w14:paraId="75436C5E" w14:textId="77777777" w:rsidR="00A41CAC" w:rsidRPr="00401CB0" w:rsidRDefault="00A41CAC" w:rsidP="00A41CAC">
            <w:pPr>
              <w:pStyle w:val="a5"/>
              <w:numPr>
                <w:ilvl w:val="0"/>
                <w:numId w:val="9"/>
              </w:numPr>
              <w:tabs>
                <w:tab w:val="left" w:pos="278"/>
              </w:tabs>
              <w:spacing w:line="276" w:lineRule="auto"/>
              <w:ind w:left="33" w:firstLine="0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>Концепция  исторического и циклического времени в повести</w:t>
            </w:r>
          </w:p>
          <w:p w14:paraId="36A14697" w14:textId="77777777" w:rsidR="00A41CAC" w:rsidRPr="00401CB0" w:rsidRDefault="00A41CAC" w:rsidP="00A41CAC">
            <w:pPr>
              <w:pStyle w:val="a5"/>
              <w:numPr>
                <w:ilvl w:val="0"/>
                <w:numId w:val="9"/>
              </w:numPr>
              <w:tabs>
                <w:tab w:val="left" w:pos="278"/>
              </w:tabs>
              <w:spacing w:line="276" w:lineRule="auto"/>
              <w:ind w:left="33" w:firstLine="0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>Символика материнского и отцовского начал.</w:t>
            </w:r>
          </w:p>
          <w:p w14:paraId="641DCCD2" w14:textId="77777777" w:rsidR="00A41CAC" w:rsidRPr="00401CB0" w:rsidRDefault="00A41CAC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671" w14:textId="77777777" w:rsidR="00A41CAC" w:rsidRPr="00401CB0" w:rsidRDefault="00A41CAC" w:rsidP="00A41CAC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38246E">
              <w:rPr>
                <w:b/>
                <w:sz w:val="20"/>
                <w:lang w:eastAsia="en-US"/>
              </w:rPr>
              <w:lastRenderedPageBreak/>
              <w:t>Литература</w:t>
            </w:r>
            <w:r w:rsidRPr="00401CB0">
              <w:rPr>
                <w:sz w:val="20"/>
                <w:lang w:eastAsia="en-US"/>
              </w:rPr>
              <w:t>:</w:t>
            </w:r>
          </w:p>
          <w:p w14:paraId="5E97CB4E" w14:textId="77777777" w:rsidR="00A41CAC" w:rsidRPr="00401CB0" w:rsidRDefault="00A41CAC" w:rsidP="00A41CAC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>1.С.И. Кормилов.А. Платонов // История русской литературы XX века (20-90-е годы): основные имена. М., 1999.</w:t>
            </w:r>
          </w:p>
          <w:p w14:paraId="005F4BA7" w14:textId="77777777" w:rsidR="00A41CAC" w:rsidRPr="00401CB0" w:rsidRDefault="00A41CAC" w:rsidP="00A41CAC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bCs/>
                <w:sz w:val="20"/>
                <w:lang w:eastAsia="en-US"/>
              </w:rPr>
              <w:t>2.Полтавцева</w:t>
            </w:r>
            <w:r w:rsidRPr="00401CB0">
              <w:rPr>
                <w:sz w:val="20"/>
                <w:lang w:eastAsia="en-US"/>
              </w:rPr>
              <w:t xml:space="preserve"> Н.Г. Философская проза Андрея </w:t>
            </w:r>
            <w:r w:rsidRPr="00401CB0">
              <w:rPr>
                <w:bCs/>
                <w:sz w:val="20"/>
                <w:lang w:eastAsia="en-US"/>
              </w:rPr>
              <w:t>Платонова</w:t>
            </w:r>
            <w:r w:rsidRPr="00401CB0">
              <w:rPr>
                <w:sz w:val="20"/>
                <w:lang w:eastAsia="en-US"/>
              </w:rPr>
              <w:t xml:space="preserve">. (1981) </w:t>
            </w:r>
          </w:p>
          <w:p w14:paraId="62E5F0C0" w14:textId="77777777" w:rsidR="00A41CAC" w:rsidRPr="00401CB0" w:rsidRDefault="00A41CAC" w:rsidP="00A41CAC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 xml:space="preserve">3. Васильев В.В. </w:t>
            </w:r>
            <w:r w:rsidRPr="00401CB0">
              <w:rPr>
                <w:bCs/>
                <w:sz w:val="20"/>
                <w:lang w:eastAsia="en-US"/>
              </w:rPr>
              <w:t>Андрей Платонов</w:t>
            </w:r>
            <w:r w:rsidRPr="00401CB0">
              <w:rPr>
                <w:sz w:val="20"/>
                <w:lang w:eastAsia="en-US"/>
              </w:rPr>
              <w:t xml:space="preserve">. </w:t>
            </w:r>
            <w:r w:rsidRPr="00401CB0">
              <w:rPr>
                <w:sz w:val="20"/>
                <w:lang w:eastAsia="en-US"/>
              </w:rPr>
              <w:lastRenderedPageBreak/>
              <w:t xml:space="preserve">(1982) </w:t>
            </w:r>
          </w:p>
          <w:p w14:paraId="2A51E09A" w14:textId="77777777" w:rsidR="006D309E" w:rsidRPr="00401CB0" w:rsidRDefault="00A41CAC" w:rsidP="00A41CAC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 w:rsidRPr="00401CB0">
              <w:rPr>
                <w:sz w:val="20"/>
                <w:lang w:eastAsia="en-US"/>
              </w:rPr>
              <w:t xml:space="preserve"> 4.Чалмаев В.</w:t>
            </w:r>
            <w:r w:rsidRPr="00401CB0">
              <w:rPr>
                <w:bCs/>
                <w:sz w:val="20"/>
                <w:lang w:eastAsia="en-US"/>
              </w:rPr>
              <w:t>А</w:t>
            </w:r>
            <w:r w:rsidRPr="00401CB0">
              <w:rPr>
                <w:sz w:val="20"/>
                <w:lang w:eastAsia="en-US"/>
              </w:rPr>
              <w:t xml:space="preserve">. </w:t>
            </w:r>
            <w:r w:rsidRPr="00401CB0">
              <w:rPr>
                <w:bCs/>
                <w:sz w:val="20"/>
                <w:lang w:eastAsia="en-US"/>
              </w:rPr>
              <w:t>Андрей Платонов</w:t>
            </w:r>
            <w:r w:rsidRPr="00401CB0">
              <w:rPr>
                <w:sz w:val="20"/>
                <w:lang w:eastAsia="en-US"/>
              </w:rPr>
              <w:t>. Очерки жизни и творчества</w:t>
            </w:r>
          </w:p>
        </w:tc>
      </w:tr>
    </w:tbl>
    <w:p w14:paraId="1593D1C9" w14:textId="77777777" w:rsidR="00164ED2" w:rsidRPr="00401CB0" w:rsidRDefault="00164ED2">
      <w:pPr>
        <w:rPr>
          <w:sz w:val="20"/>
        </w:rPr>
      </w:pPr>
    </w:p>
    <w:sectPr w:rsidR="00164ED2" w:rsidRPr="00401CB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C2C4E" w14:textId="77777777" w:rsidR="00D83D75" w:rsidRDefault="00D83D75" w:rsidP="00401CB0">
      <w:pPr>
        <w:spacing w:before="0"/>
      </w:pPr>
      <w:r>
        <w:separator/>
      </w:r>
    </w:p>
  </w:endnote>
  <w:endnote w:type="continuationSeparator" w:id="0">
    <w:p w14:paraId="1789ACE5" w14:textId="77777777" w:rsidR="00D83D75" w:rsidRDefault="00D83D75" w:rsidP="00401CB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3195145"/>
      <w:docPartObj>
        <w:docPartGallery w:val="Page Numbers (Bottom of Page)"/>
        <w:docPartUnique/>
      </w:docPartObj>
    </w:sdtPr>
    <w:sdtEndPr/>
    <w:sdtContent>
      <w:p w14:paraId="52B8153E" w14:textId="77777777" w:rsidR="00401CB0" w:rsidRDefault="00401CB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41C">
          <w:rPr>
            <w:noProof/>
          </w:rPr>
          <w:t>3</w:t>
        </w:r>
        <w:r>
          <w:fldChar w:fldCharType="end"/>
        </w:r>
      </w:p>
    </w:sdtContent>
  </w:sdt>
  <w:p w14:paraId="7B13DDF0" w14:textId="77777777" w:rsidR="00401CB0" w:rsidRDefault="00401C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3E9C4" w14:textId="77777777" w:rsidR="00D83D75" w:rsidRDefault="00D83D75" w:rsidP="00401CB0">
      <w:pPr>
        <w:spacing w:before="0"/>
      </w:pPr>
      <w:r>
        <w:separator/>
      </w:r>
    </w:p>
  </w:footnote>
  <w:footnote w:type="continuationSeparator" w:id="0">
    <w:p w14:paraId="144DDD78" w14:textId="77777777" w:rsidR="00D83D75" w:rsidRDefault="00D83D75" w:rsidP="00401CB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443D"/>
    <w:multiLevelType w:val="hybridMultilevel"/>
    <w:tmpl w:val="2AD6C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5EE9"/>
    <w:multiLevelType w:val="multilevel"/>
    <w:tmpl w:val="9D622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C63CC"/>
    <w:multiLevelType w:val="hybridMultilevel"/>
    <w:tmpl w:val="C3F87472"/>
    <w:lvl w:ilvl="0" w:tplc="07545DE6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94E12"/>
    <w:multiLevelType w:val="hybridMultilevel"/>
    <w:tmpl w:val="8634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5885"/>
    <w:multiLevelType w:val="multilevel"/>
    <w:tmpl w:val="6E92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1303C"/>
    <w:multiLevelType w:val="hybridMultilevel"/>
    <w:tmpl w:val="57BA0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04033"/>
    <w:multiLevelType w:val="hybridMultilevel"/>
    <w:tmpl w:val="31BA0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45D03"/>
    <w:multiLevelType w:val="hybridMultilevel"/>
    <w:tmpl w:val="2242C784"/>
    <w:lvl w:ilvl="0" w:tplc="FBBA9E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A70CF"/>
    <w:multiLevelType w:val="hybridMultilevel"/>
    <w:tmpl w:val="1298D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442D5"/>
    <w:multiLevelType w:val="hybridMultilevel"/>
    <w:tmpl w:val="00889BC8"/>
    <w:lvl w:ilvl="0" w:tplc="07545DE6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8348E"/>
    <w:multiLevelType w:val="hybridMultilevel"/>
    <w:tmpl w:val="DDF25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F616E"/>
    <w:multiLevelType w:val="hybridMultilevel"/>
    <w:tmpl w:val="17FEE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F6D26"/>
    <w:multiLevelType w:val="multilevel"/>
    <w:tmpl w:val="0D8E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96515A"/>
    <w:multiLevelType w:val="multilevel"/>
    <w:tmpl w:val="7168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E4140"/>
    <w:multiLevelType w:val="hybridMultilevel"/>
    <w:tmpl w:val="0BAE7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D6BA9"/>
    <w:multiLevelType w:val="hybridMultilevel"/>
    <w:tmpl w:val="184EB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0541B"/>
    <w:multiLevelType w:val="hybridMultilevel"/>
    <w:tmpl w:val="A9B2B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75BB3"/>
    <w:multiLevelType w:val="multilevel"/>
    <w:tmpl w:val="7036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475F7F"/>
    <w:multiLevelType w:val="hybridMultilevel"/>
    <w:tmpl w:val="2F484178"/>
    <w:lvl w:ilvl="0" w:tplc="FBBA9E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1251F"/>
    <w:multiLevelType w:val="multilevel"/>
    <w:tmpl w:val="9CBA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887943"/>
    <w:multiLevelType w:val="hybridMultilevel"/>
    <w:tmpl w:val="807EF78C"/>
    <w:lvl w:ilvl="0" w:tplc="23967AB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11A29"/>
    <w:multiLevelType w:val="hybridMultilevel"/>
    <w:tmpl w:val="1F30C014"/>
    <w:lvl w:ilvl="0" w:tplc="23967AB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A31C8"/>
    <w:multiLevelType w:val="multilevel"/>
    <w:tmpl w:val="0C74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4E0D22"/>
    <w:multiLevelType w:val="hybridMultilevel"/>
    <w:tmpl w:val="81CA9642"/>
    <w:lvl w:ilvl="0" w:tplc="FBBA9E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92B80"/>
    <w:multiLevelType w:val="hybridMultilevel"/>
    <w:tmpl w:val="0D9423DA"/>
    <w:lvl w:ilvl="0" w:tplc="23967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B09C8"/>
    <w:multiLevelType w:val="hybridMultilevel"/>
    <w:tmpl w:val="F99A1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9202A"/>
    <w:multiLevelType w:val="hybridMultilevel"/>
    <w:tmpl w:val="3454F690"/>
    <w:lvl w:ilvl="0" w:tplc="FBBA9E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03894"/>
    <w:multiLevelType w:val="multilevel"/>
    <w:tmpl w:val="A304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3C55B3"/>
    <w:multiLevelType w:val="multilevel"/>
    <w:tmpl w:val="01240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F618F5"/>
    <w:multiLevelType w:val="hybridMultilevel"/>
    <w:tmpl w:val="6B04D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F67C9"/>
    <w:multiLevelType w:val="multilevel"/>
    <w:tmpl w:val="9204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B06C02"/>
    <w:multiLevelType w:val="multilevel"/>
    <w:tmpl w:val="ABAE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0C1B36"/>
    <w:multiLevelType w:val="multilevel"/>
    <w:tmpl w:val="3058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A06808"/>
    <w:multiLevelType w:val="multilevel"/>
    <w:tmpl w:val="9D542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834C06"/>
    <w:multiLevelType w:val="multilevel"/>
    <w:tmpl w:val="759C6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A12DA6"/>
    <w:multiLevelType w:val="hybridMultilevel"/>
    <w:tmpl w:val="F6F2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B7C92"/>
    <w:multiLevelType w:val="multilevel"/>
    <w:tmpl w:val="90B4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613AED"/>
    <w:multiLevelType w:val="hybridMultilevel"/>
    <w:tmpl w:val="88EC3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00531"/>
    <w:multiLevelType w:val="multilevel"/>
    <w:tmpl w:val="8F4E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E03E6"/>
    <w:multiLevelType w:val="multilevel"/>
    <w:tmpl w:val="816E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9"/>
  </w:num>
  <w:num w:numId="5">
    <w:abstractNumId w:val="21"/>
  </w:num>
  <w:num w:numId="6">
    <w:abstractNumId w:val="20"/>
  </w:num>
  <w:num w:numId="7">
    <w:abstractNumId w:val="8"/>
  </w:num>
  <w:num w:numId="8">
    <w:abstractNumId w:val="23"/>
  </w:num>
  <w:num w:numId="9">
    <w:abstractNumId w:val="26"/>
  </w:num>
  <w:num w:numId="10">
    <w:abstractNumId w:val="7"/>
  </w:num>
  <w:num w:numId="11">
    <w:abstractNumId w:val="18"/>
  </w:num>
  <w:num w:numId="12">
    <w:abstractNumId w:val="30"/>
  </w:num>
  <w:num w:numId="13">
    <w:abstractNumId w:val="17"/>
  </w:num>
  <w:num w:numId="14">
    <w:abstractNumId w:val="38"/>
  </w:num>
  <w:num w:numId="15">
    <w:abstractNumId w:val="27"/>
  </w:num>
  <w:num w:numId="16">
    <w:abstractNumId w:val="19"/>
  </w:num>
  <w:num w:numId="17">
    <w:abstractNumId w:val="32"/>
  </w:num>
  <w:num w:numId="18">
    <w:abstractNumId w:val="22"/>
  </w:num>
  <w:num w:numId="19">
    <w:abstractNumId w:val="12"/>
  </w:num>
  <w:num w:numId="20">
    <w:abstractNumId w:val="4"/>
  </w:num>
  <w:num w:numId="21">
    <w:abstractNumId w:val="10"/>
  </w:num>
  <w:num w:numId="22">
    <w:abstractNumId w:val="13"/>
  </w:num>
  <w:num w:numId="23">
    <w:abstractNumId w:val="28"/>
  </w:num>
  <w:num w:numId="24">
    <w:abstractNumId w:val="25"/>
  </w:num>
  <w:num w:numId="25">
    <w:abstractNumId w:val="15"/>
  </w:num>
  <w:num w:numId="26">
    <w:abstractNumId w:val="39"/>
  </w:num>
  <w:num w:numId="27">
    <w:abstractNumId w:val="33"/>
  </w:num>
  <w:num w:numId="28">
    <w:abstractNumId w:val="1"/>
  </w:num>
  <w:num w:numId="29">
    <w:abstractNumId w:val="34"/>
  </w:num>
  <w:num w:numId="30">
    <w:abstractNumId w:val="36"/>
  </w:num>
  <w:num w:numId="31">
    <w:abstractNumId w:val="37"/>
  </w:num>
  <w:num w:numId="32">
    <w:abstractNumId w:val="6"/>
  </w:num>
  <w:num w:numId="33">
    <w:abstractNumId w:val="31"/>
  </w:num>
  <w:num w:numId="34">
    <w:abstractNumId w:val="3"/>
  </w:num>
  <w:num w:numId="35">
    <w:abstractNumId w:val="5"/>
  </w:num>
  <w:num w:numId="36">
    <w:abstractNumId w:val="29"/>
  </w:num>
  <w:num w:numId="37">
    <w:abstractNumId w:val="35"/>
  </w:num>
  <w:num w:numId="38">
    <w:abstractNumId w:val="14"/>
  </w:num>
  <w:num w:numId="39">
    <w:abstractNumId w:val="24"/>
  </w:num>
  <w:num w:numId="4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8C"/>
    <w:rsid w:val="00147641"/>
    <w:rsid w:val="00164ED2"/>
    <w:rsid w:val="0017263E"/>
    <w:rsid w:val="001934FC"/>
    <w:rsid w:val="001B6ACB"/>
    <w:rsid w:val="001C16BE"/>
    <w:rsid w:val="002C1E0A"/>
    <w:rsid w:val="002F326C"/>
    <w:rsid w:val="00323AFC"/>
    <w:rsid w:val="00343114"/>
    <w:rsid w:val="0038152B"/>
    <w:rsid w:val="0038246E"/>
    <w:rsid w:val="00390026"/>
    <w:rsid w:val="003B5C14"/>
    <w:rsid w:val="00401CB0"/>
    <w:rsid w:val="004628F6"/>
    <w:rsid w:val="004F36E4"/>
    <w:rsid w:val="00511CE6"/>
    <w:rsid w:val="00620FDF"/>
    <w:rsid w:val="0063219A"/>
    <w:rsid w:val="006438B5"/>
    <w:rsid w:val="00686803"/>
    <w:rsid w:val="006C2A73"/>
    <w:rsid w:val="006D309E"/>
    <w:rsid w:val="006D5E95"/>
    <w:rsid w:val="00787057"/>
    <w:rsid w:val="007E55E2"/>
    <w:rsid w:val="008D3E24"/>
    <w:rsid w:val="00970F4E"/>
    <w:rsid w:val="00996182"/>
    <w:rsid w:val="009C082B"/>
    <w:rsid w:val="00A41CAC"/>
    <w:rsid w:val="00A86ED7"/>
    <w:rsid w:val="00AA4BD9"/>
    <w:rsid w:val="00AA4F8C"/>
    <w:rsid w:val="00AA674F"/>
    <w:rsid w:val="00B6278D"/>
    <w:rsid w:val="00BA5130"/>
    <w:rsid w:val="00CB3801"/>
    <w:rsid w:val="00D83D75"/>
    <w:rsid w:val="00D85CDD"/>
    <w:rsid w:val="00E00680"/>
    <w:rsid w:val="00E504AC"/>
    <w:rsid w:val="00E638C1"/>
    <w:rsid w:val="00E83628"/>
    <w:rsid w:val="00F62FD4"/>
    <w:rsid w:val="00F64F4D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9F95"/>
  <w15:docId w15:val="{96F13185-A7B4-4FF1-A2C6-FB239E5B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09E"/>
    <w:pPr>
      <w:widowControl w:val="0"/>
      <w:snapToGrid w:val="0"/>
      <w:spacing w:before="20"/>
      <w:ind w:firstLine="0"/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D309E"/>
    <w:rPr>
      <w:rFonts w:ascii="Courier New" w:hAnsi="Courier New" w:cs="Courier New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6D309E"/>
    <w:rPr>
      <w:rFonts w:ascii="Courier New" w:eastAsia="Times New Roman" w:hAnsi="Courier New" w:cs="Courier New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D30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F326C"/>
    <w:rPr>
      <w:rFonts w:ascii="Tahoma" w:hAnsi="Tahoma" w:cs="Tahoma" w:hint="default"/>
      <w:strike w:val="0"/>
      <w:dstrike w:val="0"/>
      <w:color w:val="000066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2F326C"/>
    <w:pPr>
      <w:widowControl/>
      <w:snapToGrid/>
      <w:spacing w:before="0" w:after="300"/>
    </w:pPr>
    <w:rPr>
      <w:szCs w:val="24"/>
    </w:rPr>
  </w:style>
  <w:style w:type="character" w:customStyle="1" w:styleId="hl1">
    <w:name w:val="hl1"/>
    <w:basedOn w:val="a0"/>
    <w:rsid w:val="002F326C"/>
    <w:rPr>
      <w:color w:val="4682B4"/>
    </w:rPr>
  </w:style>
  <w:style w:type="character" w:styleId="a8">
    <w:name w:val="Emphasis"/>
    <w:basedOn w:val="a0"/>
    <w:uiPriority w:val="20"/>
    <w:qFormat/>
    <w:rsid w:val="002F326C"/>
    <w:rPr>
      <w:b/>
      <w:bCs/>
      <w:i w:val="0"/>
      <w:iCs w:val="0"/>
    </w:rPr>
  </w:style>
  <w:style w:type="character" w:customStyle="1" w:styleId="st">
    <w:name w:val="st"/>
    <w:basedOn w:val="a0"/>
    <w:rsid w:val="002F326C"/>
  </w:style>
  <w:style w:type="paragraph" w:styleId="a9">
    <w:name w:val="header"/>
    <w:basedOn w:val="a"/>
    <w:link w:val="aa"/>
    <w:uiPriority w:val="99"/>
    <w:unhideWhenUsed/>
    <w:rsid w:val="00401CB0"/>
    <w:pPr>
      <w:tabs>
        <w:tab w:val="center" w:pos="4677"/>
        <w:tab w:val="right" w:pos="9355"/>
      </w:tabs>
      <w:spacing w:before="0"/>
    </w:pPr>
  </w:style>
  <w:style w:type="character" w:customStyle="1" w:styleId="aa">
    <w:name w:val="Верхний колонтитул Знак"/>
    <w:basedOn w:val="a0"/>
    <w:link w:val="a9"/>
    <w:uiPriority w:val="99"/>
    <w:rsid w:val="00401CB0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01CB0"/>
    <w:pPr>
      <w:tabs>
        <w:tab w:val="center" w:pos="4677"/>
        <w:tab w:val="right" w:pos="9355"/>
      </w:tabs>
      <w:spacing w:before="0"/>
    </w:pPr>
  </w:style>
  <w:style w:type="character" w:customStyle="1" w:styleId="ac">
    <w:name w:val="Нижний колонтитул Знак"/>
    <w:basedOn w:val="a0"/>
    <w:link w:val="ab"/>
    <w:uiPriority w:val="99"/>
    <w:rsid w:val="00401CB0"/>
    <w:rPr>
      <w:rFonts w:eastAsia="Times New Roman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787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5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book.net/teoriya-literaturyi-istoriya/diskussii-vokrug-obraza-57676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ol-ethiopia.ru/baza-sochinenij/zhanrovye-osobennosti-pesy-na-dn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2%D0%B8%D1%82%D0%B0_%D0%9D%D0%BE%D0%B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0%B0%D0%B2%D1%80%D0%BE%D0%B2,_%D0%90%D0%BB%D0%B5%D0%BA%D1%81%D0%B0%D0%BD%D0%B4%D1%80_%D0%92%D0%B0%D1%81%D0%B8%D0%BB%D1%8C%D0%B5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Абишева</dc:creator>
  <cp:lastModifiedBy>Капас Аяулым</cp:lastModifiedBy>
  <cp:revision>4</cp:revision>
  <dcterms:created xsi:type="dcterms:W3CDTF">2021-09-10T19:16:00Z</dcterms:created>
  <dcterms:modified xsi:type="dcterms:W3CDTF">2023-08-16T12:01:00Z</dcterms:modified>
</cp:coreProperties>
</file>